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BFB00" w14:textId="3EDD0B98" w:rsidR="00EA6413" w:rsidRPr="00895CB8" w:rsidRDefault="0010400A" w:rsidP="0010400A">
      <w:pPr>
        <w:pStyle w:val="Title"/>
        <w:spacing w:line="276" w:lineRule="auto"/>
        <w:rPr>
          <w:rFonts w:cs="Arial"/>
          <w:bCs/>
          <w:color w:val="000000" w:themeColor="text1"/>
          <w:sz w:val="36"/>
          <w:szCs w:val="36"/>
        </w:rPr>
      </w:pPr>
      <w:r w:rsidRPr="00895CB8">
        <w:rPr>
          <w:rFonts w:cs="Arial"/>
          <w:color w:val="000000" w:themeColor="text1"/>
          <w:sz w:val="44"/>
          <w:szCs w:val="44"/>
        </w:rPr>
        <w:t>Low Vision Alliance Bylaws</w:t>
      </w:r>
    </w:p>
    <w:p w14:paraId="52F904CB" w14:textId="1D3EF4FA" w:rsidR="00EA6413" w:rsidRPr="00895CB8" w:rsidRDefault="00743346" w:rsidP="00D60B6B">
      <w:pPr>
        <w:pStyle w:val="NoSpacing"/>
        <w:spacing w:line="276" w:lineRule="auto"/>
        <w:rPr>
          <w:rFonts w:cs="Arial"/>
          <w:bCs/>
          <w:color w:val="000000" w:themeColor="text1"/>
          <w:sz w:val="36"/>
          <w:szCs w:val="36"/>
        </w:rPr>
      </w:pPr>
      <w:r w:rsidRPr="00895CB8">
        <w:rPr>
          <w:rFonts w:cs="Arial"/>
          <w:bCs/>
          <w:color w:val="000000" w:themeColor="text1"/>
          <w:sz w:val="36"/>
          <w:szCs w:val="36"/>
        </w:rPr>
        <w:t>A</w:t>
      </w:r>
      <w:r w:rsidR="00614142" w:rsidRPr="00895CB8">
        <w:rPr>
          <w:rFonts w:cs="Arial"/>
          <w:bCs/>
          <w:color w:val="000000" w:themeColor="text1"/>
          <w:sz w:val="36"/>
          <w:szCs w:val="36"/>
        </w:rPr>
        <w:t>dopted July 4, 2018, Last A</w:t>
      </w:r>
      <w:r w:rsidRPr="00895CB8">
        <w:rPr>
          <w:rFonts w:cs="Arial"/>
          <w:bCs/>
          <w:color w:val="000000" w:themeColor="text1"/>
          <w:sz w:val="36"/>
          <w:szCs w:val="36"/>
        </w:rPr>
        <w:t xml:space="preserve">mended </w:t>
      </w:r>
      <w:r w:rsidR="00614142" w:rsidRPr="00895CB8">
        <w:rPr>
          <w:rFonts w:cs="Arial"/>
          <w:bCs/>
          <w:color w:val="000000" w:themeColor="text1"/>
          <w:sz w:val="36"/>
          <w:szCs w:val="36"/>
        </w:rPr>
        <w:t>June 2</w:t>
      </w:r>
      <w:r w:rsidR="00C6174F" w:rsidRPr="00895CB8">
        <w:rPr>
          <w:rFonts w:cs="Arial"/>
          <w:bCs/>
          <w:color w:val="000000" w:themeColor="text1"/>
          <w:sz w:val="36"/>
          <w:szCs w:val="36"/>
        </w:rPr>
        <w:t>8</w:t>
      </w:r>
      <w:r w:rsidR="00614142" w:rsidRPr="00895CB8">
        <w:rPr>
          <w:rFonts w:cs="Arial"/>
          <w:bCs/>
          <w:color w:val="000000" w:themeColor="text1"/>
          <w:sz w:val="36"/>
          <w:szCs w:val="36"/>
        </w:rPr>
        <w:t>, 202</w:t>
      </w:r>
      <w:r w:rsidR="00C6174F" w:rsidRPr="00895CB8">
        <w:rPr>
          <w:rFonts w:cs="Arial"/>
          <w:bCs/>
          <w:color w:val="000000" w:themeColor="text1"/>
          <w:sz w:val="36"/>
          <w:szCs w:val="36"/>
        </w:rPr>
        <w:t>5</w:t>
      </w:r>
    </w:p>
    <w:p w14:paraId="00ECA423" w14:textId="77777777" w:rsidR="0010400A" w:rsidRPr="00895CB8" w:rsidRDefault="0010400A" w:rsidP="00D60B6B">
      <w:pPr>
        <w:pStyle w:val="NoSpacing"/>
        <w:spacing w:line="276" w:lineRule="auto"/>
        <w:rPr>
          <w:rFonts w:cs="Arial"/>
          <w:bCs/>
          <w:color w:val="000000" w:themeColor="text1"/>
          <w:sz w:val="36"/>
          <w:szCs w:val="36"/>
        </w:rPr>
      </w:pPr>
    </w:p>
    <w:sdt>
      <w:sdtPr>
        <w:rPr>
          <w:rFonts w:ascii="Arial" w:eastAsiaTheme="minorHAnsi" w:hAnsi="Arial" w:cs="Arial"/>
          <w:color w:val="000000" w:themeColor="text1"/>
          <w:sz w:val="36"/>
          <w:szCs w:val="36"/>
        </w:rPr>
        <w:id w:val="1246306607"/>
        <w:docPartObj>
          <w:docPartGallery w:val="Table of Contents"/>
          <w:docPartUnique/>
        </w:docPartObj>
      </w:sdtPr>
      <w:sdtEndPr>
        <w:rPr>
          <w:b/>
          <w:bCs/>
          <w:noProof/>
          <w:sz w:val="28"/>
          <w:szCs w:val="22"/>
        </w:rPr>
      </w:sdtEndPr>
      <w:sdtContent>
        <w:p w14:paraId="3CCD9118" w14:textId="7F2AB9BF" w:rsidR="00CD3860" w:rsidRPr="00895CB8" w:rsidRDefault="00CD3860" w:rsidP="00D60B6B">
          <w:pPr>
            <w:pStyle w:val="TOCHeading"/>
            <w:spacing w:before="0" w:line="276" w:lineRule="auto"/>
            <w:rPr>
              <w:rFonts w:ascii="Arial" w:hAnsi="Arial" w:cs="Arial"/>
              <w:color w:val="000000" w:themeColor="text1"/>
              <w:sz w:val="36"/>
              <w:szCs w:val="36"/>
            </w:rPr>
          </w:pPr>
          <w:r w:rsidRPr="00895CB8">
            <w:rPr>
              <w:rFonts w:ascii="Arial" w:hAnsi="Arial" w:cs="Arial"/>
              <w:b/>
              <w:bCs/>
              <w:color w:val="000000" w:themeColor="text1"/>
              <w:sz w:val="44"/>
              <w:szCs w:val="44"/>
            </w:rPr>
            <w:t>Contents</w:t>
          </w:r>
        </w:p>
        <w:p w14:paraId="59664DFA" w14:textId="5A522AF9" w:rsidR="00891A19" w:rsidRDefault="00CD3860">
          <w:pPr>
            <w:pStyle w:val="TOC1"/>
            <w:rPr>
              <w:rFonts w:asciiTheme="minorHAnsi" w:eastAsiaTheme="minorEastAsia" w:hAnsiTheme="minorHAnsi" w:cstheme="minorBidi"/>
              <w:b w:val="0"/>
              <w:bCs w:val="0"/>
              <w:color w:val="auto"/>
              <w:kern w:val="2"/>
              <w:sz w:val="24"/>
              <w:szCs w:val="24"/>
              <w14:ligatures w14:val="standardContextual"/>
            </w:rPr>
          </w:pPr>
          <w:r w:rsidRPr="00895CB8">
            <w:rPr>
              <w:noProof w:val="0"/>
            </w:rPr>
            <w:fldChar w:fldCharType="begin"/>
          </w:r>
          <w:r w:rsidRPr="00895CB8">
            <w:instrText xml:space="preserve"> TOC \o "1-3" \h \z \u </w:instrText>
          </w:r>
          <w:r w:rsidRPr="00895CB8">
            <w:rPr>
              <w:noProof w:val="0"/>
            </w:rPr>
            <w:fldChar w:fldCharType="separate"/>
          </w:r>
          <w:hyperlink w:anchor="_Toc227059462" w:history="1">
            <w:r w:rsidR="00891A19" w:rsidRPr="009D51DF">
              <w:rPr>
                <w:rStyle w:val="Hyperlink"/>
              </w:rPr>
              <w:t>Bylaw 1.0: Classes of Membership</w:t>
            </w:r>
            <w:r w:rsidR="00891A19">
              <w:rPr>
                <w:webHidden/>
              </w:rPr>
              <w:tab/>
            </w:r>
            <w:r w:rsidR="00891A19">
              <w:rPr>
                <w:webHidden/>
              </w:rPr>
              <w:fldChar w:fldCharType="begin"/>
            </w:r>
            <w:r w:rsidR="00891A19">
              <w:rPr>
                <w:webHidden/>
              </w:rPr>
              <w:instrText xml:space="preserve"> PAGEREF _Toc227059462 \h </w:instrText>
            </w:r>
            <w:r w:rsidR="00891A19">
              <w:rPr>
                <w:webHidden/>
              </w:rPr>
            </w:r>
            <w:r w:rsidR="00891A19">
              <w:rPr>
                <w:webHidden/>
              </w:rPr>
              <w:fldChar w:fldCharType="separate"/>
            </w:r>
            <w:r w:rsidR="00891A19">
              <w:rPr>
                <w:webHidden/>
              </w:rPr>
              <w:t>2</w:t>
            </w:r>
            <w:r w:rsidR="00891A19">
              <w:rPr>
                <w:webHidden/>
              </w:rPr>
              <w:fldChar w:fldCharType="end"/>
            </w:r>
          </w:hyperlink>
        </w:p>
        <w:p w14:paraId="44CA6276" w14:textId="599F1F6F" w:rsidR="00891A19" w:rsidRDefault="00891A19">
          <w:pPr>
            <w:pStyle w:val="TOC2"/>
            <w:tabs>
              <w:tab w:val="right" w:leader="dot" w:pos="9350"/>
            </w:tabs>
            <w:rPr>
              <w:rFonts w:asciiTheme="minorHAnsi" w:eastAsiaTheme="minorEastAsia" w:hAnsiTheme="minorHAnsi"/>
              <w:noProof/>
              <w:kern w:val="2"/>
              <w:sz w:val="24"/>
              <w:szCs w:val="24"/>
              <w14:ligatures w14:val="standardContextual"/>
            </w:rPr>
          </w:pPr>
          <w:hyperlink w:anchor="_Toc227059463" w:history="1">
            <w:r w:rsidRPr="009D51DF">
              <w:rPr>
                <w:rStyle w:val="Hyperlink"/>
                <w:rFonts w:cs="Arial"/>
                <w:b/>
                <w:bCs/>
                <w:noProof/>
              </w:rPr>
              <w:t>1.1: Members-at-Large</w:t>
            </w:r>
            <w:r>
              <w:rPr>
                <w:noProof/>
                <w:webHidden/>
              </w:rPr>
              <w:tab/>
            </w:r>
            <w:r>
              <w:rPr>
                <w:noProof/>
                <w:webHidden/>
              </w:rPr>
              <w:fldChar w:fldCharType="begin"/>
            </w:r>
            <w:r>
              <w:rPr>
                <w:noProof/>
                <w:webHidden/>
              </w:rPr>
              <w:instrText xml:space="preserve"> PAGEREF _Toc227059463 \h </w:instrText>
            </w:r>
            <w:r>
              <w:rPr>
                <w:noProof/>
                <w:webHidden/>
              </w:rPr>
            </w:r>
            <w:r>
              <w:rPr>
                <w:noProof/>
                <w:webHidden/>
              </w:rPr>
              <w:fldChar w:fldCharType="separate"/>
            </w:r>
            <w:r>
              <w:rPr>
                <w:noProof/>
                <w:webHidden/>
              </w:rPr>
              <w:t>2</w:t>
            </w:r>
            <w:r>
              <w:rPr>
                <w:noProof/>
                <w:webHidden/>
              </w:rPr>
              <w:fldChar w:fldCharType="end"/>
            </w:r>
          </w:hyperlink>
        </w:p>
        <w:p w14:paraId="23301F43" w14:textId="4EF4F511" w:rsidR="00891A19" w:rsidRDefault="00891A19">
          <w:pPr>
            <w:pStyle w:val="TOC2"/>
            <w:tabs>
              <w:tab w:val="right" w:leader="dot" w:pos="9350"/>
            </w:tabs>
            <w:rPr>
              <w:rFonts w:asciiTheme="minorHAnsi" w:eastAsiaTheme="minorEastAsia" w:hAnsiTheme="minorHAnsi"/>
              <w:noProof/>
              <w:kern w:val="2"/>
              <w:sz w:val="24"/>
              <w:szCs w:val="24"/>
              <w14:ligatures w14:val="standardContextual"/>
            </w:rPr>
          </w:pPr>
          <w:hyperlink w:anchor="_Toc227059464" w:history="1">
            <w:r w:rsidRPr="009D51DF">
              <w:rPr>
                <w:rStyle w:val="Hyperlink"/>
                <w:rFonts w:cs="Arial"/>
                <w:b/>
                <w:bCs/>
                <w:noProof/>
              </w:rPr>
              <w:t>1.2: Affiliate Members</w:t>
            </w:r>
            <w:r>
              <w:rPr>
                <w:noProof/>
                <w:webHidden/>
              </w:rPr>
              <w:tab/>
            </w:r>
            <w:r>
              <w:rPr>
                <w:noProof/>
                <w:webHidden/>
              </w:rPr>
              <w:fldChar w:fldCharType="begin"/>
            </w:r>
            <w:r>
              <w:rPr>
                <w:noProof/>
                <w:webHidden/>
              </w:rPr>
              <w:instrText xml:space="preserve"> PAGEREF _Toc227059464 \h </w:instrText>
            </w:r>
            <w:r>
              <w:rPr>
                <w:noProof/>
                <w:webHidden/>
              </w:rPr>
            </w:r>
            <w:r>
              <w:rPr>
                <w:noProof/>
                <w:webHidden/>
              </w:rPr>
              <w:fldChar w:fldCharType="separate"/>
            </w:r>
            <w:r>
              <w:rPr>
                <w:noProof/>
                <w:webHidden/>
              </w:rPr>
              <w:t>2</w:t>
            </w:r>
            <w:r>
              <w:rPr>
                <w:noProof/>
                <w:webHidden/>
              </w:rPr>
              <w:fldChar w:fldCharType="end"/>
            </w:r>
          </w:hyperlink>
        </w:p>
        <w:p w14:paraId="082C1161" w14:textId="5ACB1874" w:rsidR="00891A19" w:rsidRDefault="00891A19">
          <w:pPr>
            <w:pStyle w:val="TOC2"/>
            <w:tabs>
              <w:tab w:val="right" w:leader="dot" w:pos="9350"/>
            </w:tabs>
            <w:rPr>
              <w:rFonts w:asciiTheme="minorHAnsi" w:eastAsiaTheme="minorEastAsia" w:hAnsiTheme="minorHAnsi"/>
              <w:noProof/>
              <w:kern w:val="2"/>
              <w:sz w:val="24"/>
              <w:szCs w:val="24"/>
              <w14:ligatures w14:val="standardContextual"/>
            </w:rPr>
          </w:pPr>
          <w:hyperlink w:anchor="_Toc227059465" w:history="1">
            <w:r w:rsidRPr="009D51DF">
              <w:rPr>
                <w:rStyle w:val="Hyperlink"/>
                <w:rFonts w:cs="Arial"/>
                <w:b/>
                <w:bCs/>
                <w:noProof/>
              </w:rPr>
              <w:t>1.3: Life Members</w:t>
            </w:r>
            <w:r>
              <w:rPr>
                <w:noProof/>
                <w:webHidden/>
              </w:rPr>
              <w:tab/>
            </w:r>
            <w:r>
              <w:rPr>
                <w:noProof/>
                <w:webHidden/>
              </w:rPr>
              <w:fldChar w:fldCharType="begin"/>
            </w:r>
            <w:r>
              <w:rPr>
                <w:noProof/>
                <w:webHidden/>
              </w:rPr>
              <w:instrText xml:space="preserve"> PAGEREF _Toc227059465 \h </w:instrText>
            </w:r>
            <w:r>
              <w:rPr>
                <w:noProof/>
                <w:webHidden/>
              </w:rPr>
            </w:r>
            <w:r>
              <w:rPr>
                <w:noProof/>
                <w:webHidden/>
              </w:rPr>
              <w:fldChar w:fldCharType="separate"/>
            </w:r>
            <w:r>
              <w:rPr>
                <w:noProof/>
                <w:webHidden/>
              </w:rPr>
              <w:t>2</w:t>
            </w:r>
            <w:r>
              <w:rPr>
                <w:noProof/>
                <w:webHidden/>
              </w:rPr>
              <w:fldChar w:fldCharType="end"/>
            </w:r>
          </w:hyperlink>
        </w:p>
        <w:p w14:paraId="1DA36705" w14:textId="13AABB08" w:rsidR="00891A19" w:rsidRDefault="00891A19">
          <w:pPr>
            <w:pStyle w:val="TOC2"/>
            <w:tabs>
              <w:tab w:val="right" w:leader="dot" w:pos="9350"/>
            </w:tabs>
            <w:rPr>
              <w:rFonts w:asciiTheme="minorHAnsi" w:eastAsiaTheme="minorEastAsia" w:hAnsiTheme="minorHAnsi"/>
              <w:noProof/>
              <w:kern w:val="2"/>
              <w:sz w:val="24"/>
              <w:szCs w:val="24"/>
              <w14:ligatures w14:val="standardContextual"/>
            </w:rPr>
          </w:pPr>
          <w:hyperlink w:anchor="_Toc227059466" w:history="1">
            <w:r w:rsidRPr="009D51DF">
              <w:rPr>
                <w:rStyle w:val="Hyperlink"/>
                <w:rFonts w:cs="Arial"/>
                <w:b/>
                <w:bCs/>
                <w:noProof/>
              </w:rPr>
              <w:t>1.4: Supporting Organizations</w:t>
            </w:r>
            <w:r>
              <w:rPr>
                <w:noProof/>
                <w:webHidden/>
              </w:rPr>
              <w:tab/>
            </w:r>
            <w:r>
              <w:rPr>
                <w:noProof/>
                <w:webHidden/>
              </w:rPr>
              <w:fldChar w:fldCharType="begin"/>
            </w:r>
            <w:r>
              <w:rPr>
                <w:noProof/>
                <w:webHidden/>
              </w:rPr>
              <w:instrText xml:space="preserve"> PAGEREF _Toc227059466 \h </w:instrText>
            </w:r>
            <w:r>
              <w:rPr>
                <w:noProof/>
                <w:webHidden/>
              </w:rPr>
            </w:r>
            <w:r>
              <w:rPr>
                <w:noProof/>
                <w:webHidden/>
              </w:rPr>
              <w:fldChar w:fldCharType="separate"/>
            </w:r>
            <w:r>
              <w:rPr>
                <w:noProof/>
                <w:webHidden/>
              </w:rPr>
              <w:t>2</w:t>
            </w:r>
            <w:r>
              <w:rPr>
                <w:noProof/>
                <w:webHidden/>
              </w:rPr>
              <w:fldChar w:fldCharType="end"/>
            </w:r>
          </w:hyperlink>
        </w:p>
        <w:p w14:paraId="20B3E7CF" w14:textId="030B8F65" w:rsidR="00891A19" w:rsidRDefault="00891A19">
          <w:pPr>
            <w:pStyle w:val="TOC1"/>
            <w:rPr>
              <w:rFonts w:asciiTheme="minorHAnsi" w:eastAsiaTheme="minorEastAsia" w:hAnsiTheme="minorHAnsi" w:cstheme="minorBidi"/>
              <w:b w:val="0"/>
              <w:bCs w:val="0"/>
              <w:color w:val="auto"/>
              <w:kern w:val="2"/>
              <w:sz w:val="24"/>
              <w:szCs w:val="24"/>
              <w14:ligatures w14:val="standardContextual"/>
            </w:rPr>
          </w:pPr>
          <w:hyperlink w:anchor="_Toc227059467" w:history="1">
            <w:r w:rsidRPr="009D51DF">
              <w:rPr>
                <w:rStyle w:val="Hyperlink"/>
              </w:rPr>
              <w:t>Bylaw 2.0: Dues</w:t>
            </w:r>
            <w:r>
              <w:rPr>
                <w:webHidden/>
              </w:rPr>
              <w:tab/>
            </w:r>
            <w:r>
              <w:rPr>
                <w:webHidden/>
              </w:rPr>
              <w:fldChar w:fldCharType="begin"/>
            </w:r>
            <w:r>
              <w:rPr>
                <w:webHidden/>
              </w:rPr>
              <w:instrText xml:space="preserve"> PAGEREF _Toc227059467 \h </w:instrText>
            </w:r>
            <w:r>
              <w:rPr>
                <w:webHidden/>
              </w:rPr>
            </w:r>
            <w:r>
              <w:rPr>
                <w:webHidden/>
              </w:rPr>
              <w:fldChar w:fldCharType="separate"/>
            </w:r>
            <w:r>
              <w:rPr>
                <w:webHidden/>
              </w:rPr>
              <w:t>3</w:t>
            </w:r>
            <w:r>
              <w:rPr>
                <w:webHidden/>
              </w:rPr>
              <w:fldChar w:fldCharType="end"/>
            </w:r>
          </w:hyperlink>
        </w:p>
        <w:p w14:paraId="30D0C47F" w14:textId="355AB41F" w:rsidR="00891A19" w:rsidRDefault="00891A19">
          <w:pPr>
            <w:pStyle w:val="TOC2"/>
            <w:tabs>
              <w:tab w:val="right" w:leader="dot" w:pos="9350"/>
            </w:tabs>
            <w:rPr>
              <w:rFonts w:asciiTheme="minorHAnsi" w:eastAsiaTheme="minorEastAsia" w:hAnsiTheme="minorHAnsi"/>
              <w:noProof/>
              <w:kern w:val="2"/>
              <w:sz w:val="24"/>
              <w:szCs w:val="24"/>
              <w14:ligatures w14:val="standardContextual"/>
            </w:rPr>
          </w:pPr>
          <w:hyperlink w:anchor="_Toc227059468" w:history="1">
            <w:r w:rsidRPr="009D51DF">
              <w:rPr>
                <w:rStyle w:val="Hyperlink"/>
                <w:rFonts w:cs="Arial"/>
                <w:b/>
                <w:bCs/>
                <w:noProof/>
              </w:rPr>
              <w:t>2.1: "At-Large" and LVA Portion of Affiliate Dues</w:t>
            </w:r>
            <w:r>
              <w:rPr>
                <w:noProof/>
                <w:webHidden/>
              </w:rPr>
              <w:tab/>
            </w:r>
            <w:r>
              <w:rPr>
                <w:noProof/>
                <w:webHidden/>
              </w:rPr>
              <w:fldChar w:fldCharType="begin"/>
            </w:r>
            <w:r>
              <w:rPr>
                <w:noProof/>
                <w:webHidden/>
              </w:rPr>
              <w:instrText xml:space="preserve"> PAGEREF _Toc227059468 \h </w:instrText>
            </w:r>
            <w:r>
              <w:rPr>
                <w:noProof/>
                <w:webHidden/>
              </w:rPr>
            </w:r>
            <w:r>
              <w:rPr>
                <w:noProof/>
                <w:webHidden/>
              </w:rPr>
              <w:fldChar w:fldCharType="separate"/>
            </w:r>
            <w:r>
              <w:rPr>
                <w:noProof/>
                <w:webHidden/>
              </w:rPr>
              <w:t>3</w:t>
            </w:r>
            <w:r>
              <w:rPr>
                <w:noProof/>
                <w:webHidden/>
              </w:rPr>
              <w:fldChar w:fldCharType="end"/>
            </w:r>
          </w:hyperlink>
        </w:p>
        <w:p w14:paraId="540EFCE0" w14:textId="2F69F93E" w:rsidR="00891A19" w:rsidRDefault="00891A19">
          <w:pPr>
            <w:pStyle w:val="TOC2"/>
            <w:tabs>
              <w:tab w:val="right" w:leader="dot" w:pos="9350"/>
            </w:tabs>
            <w:rPr>
              <w:rFonts w:asciiTheme="minorHAnsi" w:eastAsiaTheme="minorEastAsia" w:hAnsiTheme="minorHAnsi"/>
              <w:noProof/>
              <w:kern w:val="2"/>
              <w:sz w:val="24"/>
              <w:szCs w:val="24"/>
              <w14:ligatures w14:val="standardContextual"/>
            </w:rPr>
          </w:pPr>
          <w:hyperlink w:anchor="_Toc227059469" w:history="1">
            <w:r w:rsidRPr="009D51DF">
              <w:rPr>
                <w:rStyle w:val="Hyperlink"/>
                <w:rFonts w:cs="Arial"/>
                <w:b/>
                <w:bCs/>
                <w:noProof/>
              </w:rPr>
              <w:t>2.2: Life Membership</w:t>
            </w:r>
            <w:r>
              <w:rPr>
                <w:noProof/>
                <w:webHidden/>
              </w:rPr>
              <w:tab/>
            </w:r>
            <w:r>
              <w:rPr>
                <w:noProof/>
                <w:webHidden/>
              </w:rPr>
              <w:fldChar w:fldCharType="begin"/>
            </w:r>
            <w:r>
              <w:rPr>
                <w:noProof/>
                <w:webHidden/>
              </w:rPr>
              <w:instrText xml:space="preserve"> PAGEREF _Toc227059469 \h </w:instrText>
            </w:r>
            <w:r>
              <w:rPr>
                <w:noProof/>
                <w:webHidden/>
              </w:rPr>
            </w:r>
            <w:r>
              <w:rPr>
                <w:noProof/>
                <w:webHidden/>
              </w:rPr>
              <w:fldChar w:fldCharType="separate"/>
            </w:r>
            <w:r>
              <w:rPr>
                <w:noProof/>
                <w:webHidden/>
              </w:rPr>
              <w:t>3</w:t>
            </w:r>
            <w:r>
              <w:rPr>
                <w:noProof/>
                <w:webHidden/>
              </w:rPr>
              <w:fldChar w:fldCharType="end"/>
            </w:r>
          </w:hyperlink>
        </w:p>
        <w:p w14:paraId="5E07F4D1" w14:textId="751509AB" w:rsidR="00891A19" w:rsidRDefault="00891A19">
          <w:pPr>
            <w:pStyle w:val="TOC2"/>
            <w:tabs>
              <w:tab w:val="right" w:leader="dot" w:pos="9350"/>
            </w:tabs>
            <w:rPr>
              <w:rFonts w:asciiTheme="minorHAnsi" w:eastAsiaTheme="minorEastAsia" w:hAnsiTheme="minorHAnsi"/>
              <w:noProof/>
              <w:kern w:val="2"/>
              <w:sz w:val="24"/>
              <w:szCs w:val="24"/>
              <w14:ligatures w14:val="standardContextual"/>
            </w:rPr>
          </w:pPr>
          <w:hyperlink w:anchor="_Toc227059470" w:history="1">
            <w:r w:rsidRPr="009D51DF">
              <w:rPr>
                <w:rStyle w:val="Hyperlink"/>
                <w:rFonts w:cs="Arial"/>
                <w:b/>
                <w:bCs/>
                <w:noProof/>
              </w:rPr>
              <w:t>2.3: Supporting Organizations</w:t>
            </w:r>
            <w:r>
              <w:rPr>
                <w:noProof/>
                <w:webHidden/>
              </w:rPr>
              <w:tab/>
            </w:r>
            <w:r>
              <w:rPr>
                <w:noProof/>
                <w:webHidden/>
              </w:rPr>
              <w:fldChar w:fldCharType="begin"/>
            </w:r>
            <w:r>
              <w:rPr>
                <w:noProof/>
                <w:webHidden/>
              </w:rPr>
              <w:instrText xml:space="preserve"> PAGEREF _Toc227059470 \h </w:instrText>
            </w:r>
            <w:r>
              <w:rPr>
                <w:noProof/>
                <w:webHidden/>
              </w:rPr>
            </w:r>
            <w:r>
              <w:rPr>
                <w:noProof/>
                <w:webHidden/>
              </w:rPr>
              <w:fldChar w:fldCharType="separate"/>
            </w:r>
            <w:r>
              <w:rPr>
                <w:noProof/>
                <w:webHidden/>
              </w:rPr>
              <w:t>3</w:t>
            </w:r>
            <w:r>
              <w:rPr>
                <w:noProof/>
                <w:webHidden/>
              </w:rPr>
              <w:fldChar w:fldCharType="end"/>
            </w:r>
          </w:hyperlink>
        </w:p>
        <w:p w14:paraId="7247CECA" w14:textId="5D52D232" w:rsidR="00891A19" w:rsidRDefault="00891A19">
          <w:pPr>
            <w:pStyle w:val="TOC1"/>
            <w:rPr>
              <w:rFonts w:asciiTheme="minorHAnsi" w:eastAsiaTheme="minorEastAsia" w:hAnsiTheme="minorHAnsi" w:cstheme="minorBidi"/>
              <w:b w:val="0"/>
              <w:bCs w:val="0"/>
              <w:color w:val="auto"/>
              <w:kern w:val="2"/>
              <w:sz w:val="24"/>
              <w:szCs w:val="24"/>
              <w14:ligatures w14:val="standardContextual"/>
            </w:rPr>
          </w:pPr>
          <w:hyperlink w:anchor="_Toc227059471" w:history="1">
            <w:r w:rsidRPr="009D51DF">
              <w:rPr>
                <w:rStyle w:val="Hyperlink"/>
              </w:rPr>
              <w:t>Bylaw 3.0: Standing Committees’ Duties and Responsibilities</w:t>
            </w:r>
            <w:r>
              <w:rPr>
                <w:webHidden/>
              </w:rPr>
              <w:tab/>
            </w:r>
            <w:r>
              <w:rPr>
                <w:webHidden/>
              </w:rPr>
              <w:fldChar w:fldCharType="begin"/>
            </w:r>
            <w:r>
              <w:rPr>
                <w:webHidden/>
              </w:rPr>
              <w:instrText xml:space="preserve"> PAGEREF _Toc227059471 \h </w:instrText>
            </w:r>
            <w:r>
              <w:rPr>
                <w:webHidden/>
              </w:rPr>
            </w:r>
            <w:r>
              <w:rPr>
                <w:webHidden/>
              </w:rPr>
              <w:fldChar w:fldCharType="separate"/>
            </w:r>
            <w:r>
              <w:rPr>
                <w:webHidden/>
              </w:rPr>
              <w:t>4</w:t>
            </w:r>
            <w:r>
              <w:rPr>
                <w:webHidden/>
              </w:rPr>
              <w:fldChar w:fldCharType="end"/>
            </w:r>
          </w:hyperlink>
        </w:p>
        <w:p w14:paraId="47D5058E" w14:textId="1086270C" w:rsidR="00891A19" w:rsidRDefault="00891A19">
          <w:pPr>
            <w:pStyle w:val="TOC2"/>
            <w:tabs>
              <w:tab w:val="right" w:leader="dot" w:pos="9350"/>
            </w:tabs>
            <w:rPr>
              <w:rFonts w:asciiTheme="minorHAnsi" w:eastAsiaTheme="minorEastAsia" w:hAnsiTheme="minorHAnsi"/>
              <w:noProof/>
              <w:kern w:val="2"/>
              <w:sz w:val="24"/>
              <w:szCs w:val="24"/>
              <w14:ligatures w14:val="standardContextual"/>
            </w:rPr>
          </w:pPr>
          <w:hyperlink w:anchor="_Toc227059472" w:history="1">
            <w:r w:rsidRPr="009D51DF">
              <w:rPr>
                <w:rStyle w:val="Hyperlink"/>
                <w:rFonts w:cs="Arial"/>
                <w:b/>
                <w:bCs/>
                <w:noProof/>
              </w:rPr>
              <w:t>3.1: Advocacy and Legislative</w:t>
            </w:r>
            <w:r>
              <w:rPr>
                <w:noProof/>
                <w:webHidden/>
              </w:rPr>
              <w:tab/>
            </w:r>
            <w:r>
              <w:rPr>
                <w:noProof/>
                <w:webHidden/>
              </w:rPr>
              <w:fldChar w:fldCharType="begin"/>
            </w:r>
            <w:r>
              <w:rPr>
                <w:noProof/>
                <w:webHidden/>
              </w:rPr>
              <w:instrText xml:space="preserve"> PAGEREF _Toc227059472 \h </w:instrText>
            </w:r>
            <w:r>
              <w:rPr>
                <w:noProof/>
                <w:webHidden/>
              </w:rPr>
            </w:r>
            <w:r>
              <w:rPr>
                <w:noProof/>
                <w:webHidden/>
              </w:rPr>
              <w:fldChar w:fldCharType="separate"/>
            </w:r>
            <w:r>
              <w:rPr>
                <w:noProof/>
                <w:webHidden/>
              </w:rPr>
              <w:t>4</w:t>
            </w:r>
            <w:r>
              <w:rPr>
                <w:noProof/>
                <w:webHidden/>
              </w:rPr>
              <w:fldChar w:fldCharType="end"/>
            </w:r>
          </w:hyperlink>
        </w:p>
        <w:p w14:paraId="52430143" w14:textId="3298CEDB" w:rsidR="00891A19" w:rsidRDefault="00891A19">
          <w:pPr>
            <w:pStyle w:val="TOC2"/>
            <w:tabs>
              <w:tab w:val="right" w:leader="dot" w:pos="9350"/>
            </w:tabs>
            <w:rPr>
              <w:rFonts w:asciiTheme="minorHAnsi" w:eastAsiaTheme="minorEastAsia" w:hAnsiTheme="minorHAnsi"/>
              <w:noProof/>
              <w:kern w:val="2"/>
              <w:sz w:val="24"/>
              <w:szCs w:val="24"/>
              <w14:ligatures w14:val="standardContextual"/>
            </w:rPr>
          </w:pPr>
          <w:hyperlink w:anchor="_Toc227059473" w:history="1">
            <w:r w:rsidRPr="009D51DF">
              <w:rPr>
                <w:rStyle w:val="Hyperlink"/>
                <w:rFonts w:cs="Arial"/>
                <w:b/>
                <w:bCs/>
                <w:noProof/>
              </w:rPr>
              <w:t>3.2: Awards</w:t>
            </w:r>
            <w:r>
              <w:rPr>
                <w:noProof/>
                <w:webHidden/>
              </w:rPr>
              <w:tab/>
            </w:r>
            <w:r>
              <w:rPr>
                <w:noProof/>
                <w:webHidden/>
              </w:rPr>
              <w:fldChar w:fldCharType="begin"/>
            </w:r>
            <w:r>
              <w:rPr>
                <w:noProof/>
                <w:webHidden/>
              </w:rPr>
              <w:instrText xml:space="preserve"> PAGEREF _Toc227059473 \h </w:instrText>
            </w:r>
            <w:r>
              <w:rPr>
                <w:noProof/>
                <w:webHidden/>
              </w:rPr>
            </w:r>
            <w:r>
              <w:rPr>
                <w:noProof/>
                <w:webHidden/>
              </w:rPr>
              <w:fldChar w:fldCharType="separate"/>
            </w:r>
            <w:r>
              <w:rPr>
                <w:noProof/>
                <w:webHidden/>
              </w:rPr>
              <w:t>4</w:t>
            </w:r>
            <w:r>
              <w:rPr>
                <w:noProof/>
                <w:webHidden/>
              </w:rPr>
              <w:fldChar w:fldCharType="end"/>
            </w:r>
          </w:hyperlink>
        </w:p>
        <w:p w14:paraId="6F9437A9" w14:textId="7D2AE2F9" w:rsidR="00891A19" w:rsidRDefault="00891A19">
          <w:pPr>
            <w:pStyle w:val="TOC2"/>
            <w:tabs>
              <w:tab w:val="right" w:leader="dot" w:pos="9350"/>
            </w:tabs>
            <w:rPr>
              <w:rFonts w:asciiTheme="minorHAnsi" w:eastAsiaTheme="minorEastAsia" w:hAnsiTheme="minorHAnsi"/>
              <w:noProof/>
              <w:kern w:val="2"/>
              <w:sz w:val="24"/>
              <w:szCs w:val="24"/>
              <w14:ligatures w14:val="standardContextual"/>
            </w:rPr>
          </w:pPr>
          <w:hyperlink w:anchor="_Toc227059474" w:history="1">
            <w:r w:rsidRPr="009D51DF">
              <w:rPr>
                <w:rStyle w:val="Hyperlink"/>
                <w:rFonts w:cs="Arial"/>
                <w:b/>
                <w:bCs/>
                <w:noProof/>
              </w:rPr>
              <w:t>3.3: Constitution and Bylaws</w:t>
            </w:r>
            <w:r>
              <w:rPr>
                <w:noProof/>
                <w:webHidden/>
              </w:rPr>
              <w:tab/>
            </w:r>
            <w:r>
              <w:rPr>
                <w:noProof/>
                <w:webHidden/>
              </w:rPr>
              <w:fldChar w:fldCharType="begin"/>
            </w:r>
            <w:r>
              <w:rPr>
                <w:noProof/>
                <w:webHidden/>
              </w:rPr>
              <w:instrText xml:space="preserve"> PAGEREF _Toc227059474 \h </w:instrText>
            </w:r>
            <w:r>
              <w:rPr>
                <w:noProof/>
                <w:webHidden/>
              </w:rPr>
            </w:r>
            <w:r>
              <w:rPr>
                <w:noProof/>
                <w:webHidden/>
              </w:rPr>
              <w:fldChar w:fldCharType="separate"/>
            </w:r>
            <w:r>
              <w:rPr>
                <w:noProof/>
                <w:webHidden/>
              </w:rPr>
              <w:t>5</w:t>
            </w:r>
            <w:r>
              <w:rPr>
                <w:noProof/>
                <w:webHidden/>
              </w:rPr>
              <w:fldChar w:fldCharType="end"/>
            </w:r>
          </w:hyperlink>
        </w:p>
        <w:p w14:paraId="242843CF" w14:textId="03BE311B" w:rsidR="00891A19" w:rsidRDefault="00891A19">
          <w:pPr>
            <w:pStyle w:val="TOC2"/>
            <w:tabs>
              <w:tab w:val="right" w:leader="dot" w:pos="9350"/>
            </w:tabs>
            <w:rPr>
              <w:rFonts w:asciiTheme="minorHAnsi" w:eastAsiaTheme="minorEastAsia" w:hAnsiTheme="minorHAnsi"/>
              <w:noProof/>
              <w:kern w:val="2"/>
              <w:sz w:val="24"/>
              <w:szCs w:val="24"/>
              <w14:ligatures w14:val="standardContextual"/>
            </w:rPr>
          </w:pPr>
          <w:hyperlink w:anchor="_Toc227059475" w:history="1">
            <w:r w:rsidRPr="009D51DF">
              <w:rPr>
                <w:rStyle w:val="Hyperlink"/>
                <w:rFonts w:cs="Arial"/>
                <w:b/>
                <w:bCs/>
                <w:noProof/>
              </w:rPr>
              <w:t>3.4: Convention</w:t>
            </w:r>
            <w:r>
              <w:rPr>
                <w:noProof/>
                <w:webHidden/>
              </w:rPr>
              <w:tab/>
            </w:r>
            <w:r>
              <w:rPr>
                <w:noProof/>
                <w:webHidden/>
              </w:rPr>
              <w:fldChar w:fldCharType="begin"/>
            </w:r>
            <w:r>
              <w:rPr>
                <w:noProof/>
                <w:webHidden/>
              </w:rPr>
              <w:instrText xml:space="preserve"> PAGEREF _Toc227059475 \h </w:instrText>
            </w:r>
            <w:r>
              <w:rPr>
                <w:noProof/>
                <w:webHidden/>
              </w:rPr>
            </w:r>
            <w:r>
              <w:rPr>
                <w:noProof/>
                <w:webHidden/>
              </w:rPr>
              <w:fldChar w:fldCharType="separate"/>
            </w:r>
            <w:r>
              <w:rPr>
                <w:noProof/>
                <w:webHidden/>
              </w:rPr>
              <w:t>5</w:t>
            </w:r>
            <w:r>
              <w:rPr>
                <w:noProof/>
                <w:webHidden/>
              </w:rPr>
              <w:fldChar w:fldCharType="end"/>
            </w:r>
          </w:hyperlink>
        </w:p>
        <w:p w14:paraId="37BE27F4" w14:textId="55F19F3A" w:rsidR="00891A19" w:rsidRDefault="00891A19">
          <w:pPr>
            <w:pStyle w:val="TOC2"/>
            <w:tabs>
              <w:tab w:val="right" w:leader="dot" w:pos="9350"/>
            </w:tabs>
            <w:rPr>
              <w:rFonts w:asciiTheme="minorHAnsi" w:eastAsiaTheme="minorEastAsia" w:hAnsiTheme="minorHAnsi"/>
              <w:noProof/>
              <w:kern w:val="2"/>
              <w:sz w:val="24"/>
              <w:szCs w:val="24"/>
              <w14:ligatures w14:val="standardContextual"/>
            </w:rPr>
          </w:pPr>
          <w:hyperlink w:anchor="_Toc227059476" w:history="1">
            <w:r w:rsidRPr="009D51DF">
              <w:rPr>
                <w:rStyle w:val="Hyperlink"/>
                <w:rFonts w:cs="Arial"/>
                <w:b/>
                <w:bCs/>
                <w:noProof/>
              </w:rPr>
              <w:t>3.5: Credentials</w:t>
            </w:r>
            <w:r>
              <w:rPr>
                <w:noProof/>
                <w:webHidden/>
              </w:rPr>
              <w:tab/>
            </w:r>
            <w:r>
              <w:rPr>
                <w:noProof/>
                <w:webHidden/>
              </w:rPr>
              <w:fldChar w:fldCharType="begin"/>
            </w:r>
            <w:r>
              <w:rPr>
                <w:noProof/>
                <w:webHidden/>
              </w:rPr>
              <w:instrText xml:space="preserve"> PAGEREF _Toc227059476 \h </w:instrText>
            </w:r>
            <w:r>
              <w:rPr>
                <w:noProof/>
                <w:webHidden/>
              </w:rPr>
            </w:r>
            <w:r>
              <w:rPr>
                <w:noProof/>
                <w:webHidden/>
              </w:rPr>
              <w:fldChar w:fldCharType="separate"/>
            </w:r>
            <w:r>
              <w:rPr>
                <w:noProof/>
                <w:webHidden/>
              </w:rPr>
              <w:t>5</w:t>
            </w:r>
            <w:r>
              <w:rPr>
                <w:noProof/>
                <w:webHidden/>
              </w:rPr>
              <w:fldChar w:fldCharType="end"/>
            </w:r>
          </w:hyperlink>
        </w:p>
        <w:p w14:paraId="150F879F" w14:textId="21B77F68" w:rsidR="00891A19" w:rsidRDefault="00891A19">
          <w:pPr>
            <w:pStyle w:val="TOC2"/>
            <w:tabs>
              <w:tab w:val="right" w:leader="dot" w:pos="9350"/>
            </w:tabs>
            <w:rPr>
              <w:rFonts w:asciiTheme="minorHAnsi" w:eastAsiaTheme="minorEastAsia" w:hAnsiTheme="minorHAnsi"/>
              <w:noProof/>
              <w:kern w:val="2"/>
              <w:sz w:val="24"/>
              <w:szCs w:val="24"/>
              <w14:ligatures w14:val="standardContextual"/>
            </w:rPr>
          </w:pPr>
          <w:hyperlink w:anchor="_Toc227059477" w:history="1">
            <w:r w:rsidRPr="009D51DF">
              <w:rPr>
                <w:rStyle w:val="Hyperlink"/>
                <w:rFonts w:cs="Arial"/>
                <w:b/>
                <w:bCs/>
                <w:noProof/>
              </w:rPr>
              <w:t>3.6: E-Communications</w:t>
            </w:r>
            <w:r>
              <w:rPr>
                <w:noProof/>
                <w:webHidden/>
              </w:rPr>
              <w:tab/>
            </w:r>
            <w:r>
              <w:rPr>
                <w:noProof/>
                <w:webHidden/>
              </w:rPr>
              <w:fldChar w:fldCharType="begin"/>
            </w:r>
            <w:r>
              <w:rPr>
                <w:noProof/>
                <w:webHidden/>
              </w:rPr>
              <w:instrText xml:space="preserve"> PAGEREF _Toc227059477 \h </w:instrText>
            </w:r>
            <w:r>
              <w:rPr>
                <w:noProof/>
                <w:webHidden/>
              </w:rPr>
            </w:r>
            <w:r>
              <w:rPr>
                <w:noProof/>
                <w:webHidden/>
              </w:rPr>
              <w:fldChar w:fldCharType="separate"/>
            </w:r>
            <w:r>
              <w:rPr>
                <w:noProof/>
                <w:webHidden/>
              </w:rPr>
              <w:t>6</w:t>
            </w:r>
            <w:r>
              <w:rPr>
                <w:noProof/>
                <w:webHidden/>
              </w:rPr>
              <w:fldChar w:fldCharType="end"/>
            </w:r>
          </w:hyperlink>
        </w:p>
        <w:p w14:paraId="0FD29949" w14:textId="5C255955" w:rsidR="00891A19" w:rsidRDefault="00891A19">
          <w:pPr>
            <w:pStyle w:val="TOC2"/>
            <w:tabs>
              <w:tab w:val="right" w:leader="dot" w:pos="9350"/>
            </w:tabs>
            <w:rPr>
              <w:rFonts w:asciiTheme="minorHAnsi" w:eastAsiaTheme="minorEastAsia" w:hAnsiTheme="minorHAnsi"/>
              <w:noProof/>
              <w:kern w:val="2"/>
              <w:sz w:val="24"/>
              <w:szCs w:val="24"/>
              <w14:ligatures w14:val="standardContextual"/>
            </w:rPr>
          </w:pPr>
          <w:hyperlink w:anchor="_Toc227059478" w:history="1">
            <w:r w:rsidRPr="009D51DF">
              <w:rPr>
                <w:rStyle w:val="Hyperlink"/>
                <w:rFonts w:cs="Arial"/>
                <w:b/>
                <w:bCs/>
                <w:noProof/>
              </w:rPr>
              <w:t>3.7: Finance and Budget</w:t>
            </w:r>
            <w:r>
              <w:rPr>
                <w:noProof/>
                <w:webHidden/>
              </w:rPr>
              <w:tab/>
            </w:r>
            <w:r>
              <w:rPr>
                <w:noProof/>
                <w:webHidden/>
              </w:rPr>
              <w:fldChar w:fldCharType="begin"/>
            </w:r>
            <w:r>
              <w:rPr>
                <w:noProof/>
                <w:webHidden/>
              </w:rPr>
              <w:instrText xml:space="preserve"> PAGEREF _Toc227059478 \h </w:instrText>
            </w:r>
            <w:r>
              <w:rPr>
                <w:noProof/>
                <w:webHidden/>
              </w:rPr>
            </w:r>
            <w:r>
              <w:rPr>
                <w:noProof/>
                <w:webHidden/>
              </w:rPr>
              <w:fldChar w:fldCharType="separate"/>
            </w:r>
            <w:r>
              <w:rPr>
                <w:noProof/>
                <w:webHidden/>
              </w:rPr>
              <w:t>6</w:t>
            </w:r>
            <w:r>
              <w:rPr>
                <w:noProof/>
                <w:webHidden/>
              </w:rPr>
              <w:fldChar w:fldCharType="end"/>
            </w:r>
          </w:hyperlink>
        </w:p>
        <w:p w14:paraId="1D4F33AE" w14:textId="174ECF03" w:rsidR="00891A19" w:rsidRDefault="00891A19">
          <w:pPr>
            <w:pStyle w:val="TOC2"/>
            <w:tabs>
              <w:tab w:val="right" w:leader="dot" w:pos="9350"/>
            </w:tabs>
            <w:rPr>
              <w:rFonts w:asciiTheme="minorHAnsi" w:eastAsiaTheme="minorEastAsia" w:hAnsiTheme="minorHAnsi"/>
              <w:noProof/>
              <w:kern w:val="2"/>
              <w:sz w:val="24"/>
              <w:szCs w:val="24"/>
              <w14:ligatures w14:val="standardContextual"/>
            </w:rPr>
          </w:pPr>
          <w:hyperlink w:anchor="_Toc227059479" w:history="1">
            <w:r w:rsidRPr="009D51DF">
              <w:rPr>
                <w:rStyle w:val="Hyperlink"/>
                <w:rFonts w:cs="Arial"/>
                <w:b/>
                <w:bCs/>
                <w:noProof/>
              </w:rPr>
              <w:t>3.8: Fundraising</w:t>
            </w:r>
            <w:r>
              <w:rPr>
                <w:noProof/>
                <w:webHidden/>
              </w:rPr>
              <w:tab/>
            </w:r>
            <w:r>
              <w:rPr>
                <w:noProof/>
                <w:webHidden/>
              </w:rPr>
              <w:fldChar w:fldCharType="begin"/>
            </w:r>
            <w:r>
              <w:rPr>
                <w:noProof/>
                <w:webHidden/>
              </w:rPr>
              <w:instrText xml:space="preserve"> PAGEREF _Toc227059479 \h </w:instrText>
            </w:r>
            <w:r>
              <w:rPr>
                <w:noProof/>
                <w:webHidden/>
              </w:rPr>
            </w:r>
            <w:r>
              <w:rPr>
                <w:noProof/>
                <w:webHidden/>
              </w:rPr>
              <w:fldChar w:fldCharType="separate"/>
            </w:r>
            <w:r>
              <w:rPr>
                <w:noProof/>
                <w:webHidden/>
              </w:rPr>
              <w:t>6</w:t>
            </w:r>
            <w:r>
              <w:rPr>
                <w:noProof/>
                <w:webHidden/>
              </w:rPr>
              <w:fldChar w:fldCharType="end"/>
            </w:r>
          </w:hyperlink>
        </w:p>
        <w:p w14:paraId="027E497F" w14:textId="5168C884" w:rsidR="00891A19" w:rsidRDefault="00891A19">
          <w:pPr>
            <w:pStyle w:val="TOC2"/>
            <w:tabs>
              <w:tab w:val="right" w:leader="dot" w:pos="9350"/>
            </w:tabs>
            <w:rPr>
              <w:rFonts w:asciiTheme="minorHAnsi" w:eastAsiaTheme="minorEastAsia" w:hAnsiTheme="minorHAnsi"/>
              <w:noProof/>
              <w:kern w:val="2"/>
              <w:sz w:val="24"/>
              <w:szCs w:val="24"/>
              <w14:ligatures w14:val="standardContextual"/>
            </w:rPr>
          </w:pPr>
          <w:hyperlink w:anchor="_Toc227059480" w:history="1">
            <w:r w:rsidRPr="009D51DF">
              <w:rPr>
                <w:rStyle w:val="Hyperlink"/>
                <w:rFonts w:cs="Arial"/>
                <w:b/>
                <w:bCs/>
                <w:noProof/>
              </w:rPr>
              <w:t>3.9: Genensky/Foley Award</w:t>
            </w:r>
            <w:r>
              <w:rPr>
                <w:noProof/>
                <w:webHidden/>
              </w:rPr>
              <w:tab/>
            </w:r>
            <w:r>
              <w:rPr>
                <w:noProof/>
                <w:webHidden/>
              </w:rPr>
              <w:fldChar w:fldCharType="begin"/>
            </w:r>
            <w:r>
              <w:rPr>
                <w:noProof/>
                <w:webHidden/>
              </w:rPr>
              <w:instrText xml:space="preserve"> PAGEREF _Toc227059480 \h </w:instrText>
            </w:r>
            <w:r>
              <w:rPr>
                <w:noProof/>
                <w:webHidden/>
              </w:rPr>
            </w:r>
            <w:r>
              <w:rPr>
                <w:noProof/>
                <w:webHidden/>
              </w:rPr>
              <w:fldChar w:fldCharType="separate"/>
            </w:r>
            <w:r>
              <w:rPr>
                <w:noProof/>
                <w:webHidden/>
              </w:rPr>
              <w:t>7</w:t>
            </w:r>
            <w:r>
              <w:rPr>
                <w:noProof/>
                <w:webHidden/>
              </w:rPr>
              <w:fldChar w:fldCharType="end"/>
            </w:r>
          </w:hyperlink>
        </w:p>
        <w:p w14:paraId="41D631DA" w14:textId="4EEF6A5D" w:rsidR="00891A19" w:rsidRDefault="00891A19">
          <w:pPr>
            <w:pStyle w:val="TOC2"/>
            <w:tabs>
              <w:tab w:val="right" w:leader="dot" w:pos="9350"/>
            </w:tabs>
            <w:rPr>
              <w:rFonts w:asciiTheme="minorHAnsi" w:eastAsiaTheme="minorEastAsia" w:hAnsiTheme="minorHAnsi"/>
              <w:noProof/>
              <w:kern w:val="2"/>
              <w:sz w:val="24"/>
              <w:szCs w:val="24"/>
              <w14:ligatures w14:val="standardContextual"/>
            </w:rPr>
          </w:pPr>
          <w:hyperlink w:anchor="_Toc227059481" w:history="1">
            <w:r w:rsidRPr="009D51DF">
              <w:rPr>
                <w:rStyle w:val="Hyperlink"/>
                <w:rFonts w:cs="Arial"/>
                <w:b/>
                <w:bCs/>
                <w:noProof/>
              </w:rPr>
              <w:t>3.10: Membership</w:t>
            </w:r>
            <w:r>
              <w:rPr>
                <w:noProof/>
                <w:webHidden/>
              </w:rPr>
              <w:tab/>
            </w:r>
            <w:r>
              <w:rPr>
                <w:noProof/>
                <w:webHidden/>
              </w:rPr>
              <w:fldChar w:fldCharType="begin"/>
            </w:r>
            <w:r>
              <w:rPr>
                <w:noProof/>
                <w:webHidden/>
              </w:rPr>
              <w:instrText xml:space="preserve"> PAGEREF _Toc227059481 \h </w:instrText>
            </w:r>
            <w:r>
              <w:rPr>
                <w:noProof/>
                <w:webHidden/>
              </w:rPr>
            </w:r>
            <w:r>
              <w:rPr>
                <w:noProof/>
                <w:webHidden/>
              </w:rPr>
              <w:fldChar w:fldCharType="separate"/>
            </w:r>
            <w:r>
              <w:rPr>
                <w:noProof/>
                <w:webHidden/>
              </w:rPr>
              <w:t>7</w:t>
            </w:r>
            <w:r>
              <w:rPr>
                <w:noProof/>
                <w:webHidden/>
              </w:rPr>
              <w:fldChar w:fldCharType="end"/>
            </w:r>
          </w:hyperlink>
        </w:p>
        <w:p w14:paraId="51435230" w14:textId="3EFD8A48" w:rsidR="00891A19" w:rsidRDefault="00891A19">
          <w:pPr>
            <w:pStyle w:val="TOC2"/>
            <w:tabs>
              <w:tab w:val="right" w:leader="dot" w:pos="9350"/>
            </w:tabs>
            <w:rPr>
              <w:rFonts w:asciiTheme="minorHAnsi" w:eastAsiaTheme="minorEastAsia" w:hAnsiTheme="minorHAnsi"/>
              <w:noProof/>
              <w:kern w:val="2"/>
              <w:sz w:val="24"/>
              <w:szCs w:val="24"/>
              <w14:ligatures w14:val="standardContextual"/>
            </w:rPr>
          </w:pPr>
          <w:hyperlink w:anchor="_Toc227059482" w:history="1">
            <w:r w:rsidRPr="009D51DF">
              <w:rPr>
                <w:rStyle w:val="Hyperlink"/>
                <w:rFonts w:cs="Arial"/>
                <w:b/>
                <w:bCs/>
                <w:noProof/>
              </w:rPr>
              <w:t>3.11: Nominating</w:t>
            </w:r>
            <w:r>
              <w:rPr>
                <w:noProof/>
                <w:webHidden/>
              </w:rPr>
              <w:tab/>
            </w:r>
            <w:r>
              <w:rPr>
                <w:noProof/>
                <w:webHidden/>
              </w:rPr>
              <w:fldChar w:fldCharType="begin"/>
            </w:r>
            <w:r>
              <w:rPr>
                <w:noProof/>
                <w:webHidden/>
              </w:rPr>
              <w:instrText xml:space="preserve"> PAGEREF _Toc227059482 \h </w:instrText>
            </w:r>
            <w:r>
              <w:rPr>
                <w:noProof/>
                <w:webHidden/>
              </w:rPr>
            </w:r>
            <w:r>
              <w:rPr>
                <w:noProof/>
                <w:webHidden/>
              </w:rPr>
              <w:fldChar w:fldCharType="separate"/>
            </w:r>
            <w:r>
              <w:rPr>
                <w:noProof/>
                <w:webHidden/>
              </w:rPr>
              <w:t>7</w:t>
            </w:r>
            <w:r>
              <w:rPr>
                <w:noProof/>
                <w:webHidden/>
              </w:rPr>
              <w:fldChar w:fldCharType="end"/>
            </w:r>
          </w:hyperlink>
        </w:p>
        <w:p w14:paraId="1EB4CBB0" w14:textId="0C64F68A" w:rsidR="00891A19" w:rsidRDefault="00891A19">
          <w:pPr>
            <w:pStyle w:val="TOC2"/>
            <w:tabs>
              <w:tab w:val="right" w:leader="dot" w:pos="9350"/>
            </w:tabs>
            <w:rPr>
              <w:rFonts w:asciiTheme="minorHAnsi" w:eastAsiaTheme="minorEastAsia" w:hAnsiTheme="minorHAnsi"/>
              <w:noProof/>
              <w:kern w:val="2"/>
              <w:sz w:val="24"/>
              <w:szCs w:val="24"/>
              <w14:ligatures w14:val="standardContextual"/>
            </w:rPr>
          </w:pPr>
          <w:hyperlink w:anchor="_Toc227059483" w:history="1">
            <w:r w:rsidRPr="009D51DF">
              <w:rPr>
                <w:rStyle w:val="Hyperlink"/>
                <w:rFonts w:cs="Arial"/>
                <w:b/>
                <w:bCs/>
                <w:noProof/>
              </w:rPr>
              <w:t>3.12: Publications</w:t>
            </w:r>
            <w:r>
              <w:rPr>
                <w:noProof/>
                <w:webHidden/>
              </w:rPr>
              <w:tab/>
            </w:r>
            <w:r>
              <w:rPr>
                <w:noProof/>
                <w:webHidden/>
              </w:rPr>
              <w:fldChar w:fldCharType="begin"/>
            </w:r>
            <w:r>
              <w:rPr>
                <w:noProof/>
                <w:webHidden/>
              </w:rPr>
              <w:instrText xml:space="preserve"> PAGEREF _Toc227059483 \h </w:instrText>
            </w:r>
            <w:r>
              <w:rPr>
                <w:noProof/>
                <w:webHidden/>
              </w:rPr>
            </w:r>
            <w:r>
              <w:rPr>
                <w:noProof/>
                <w:webHidden/>
              </w:rPr>
              <w:fldChar w:fldCharType="separate"/>
            </w:r>
            <w:r>
              <w:rPr>
                <w:noProof/>
                <w:webHidden/>
              </w:rPr>
              <w:t>8</w:t>
            </w:r>
            <w:r>
              <w:rPr>
                <w:noProof/>
                <w:webHidden/>
              </w:rPr>
              <w:fldChar w:fldCharType="end"/>
            </w:r>
          </w:hyperlink>
        </w:p>
        <w:p w14:paraId="18F6E705" w14:textId="3B1483C2" w:rsidR="00891A19" w:rsidRDefault="00891A19">
          <w:pPr>
            <w:pStyle w:val="TOC2"/>
            <w:tabs>
              <w:tab w:val="right" w:leader="dot" w:pos="9350"/>
            </w:tabs>
            <w:rPr>
              <w:rFonts w:asciiTheme="minorHAnsi" w:eastAsiaTheme="minorEastAsia" w:hAnsiTheme="minorHAnsi"/>
              <w:noProof/>
              <w:kern w:val="2"/>
              <w:sz w:val="24"/>
              <w:szCs w:val="24"/>
              <w14:ligatures w14:val="standardContextual"/>
            </w:rPr>
          </w:pPr>
          <w:hyperlink w:anchor="_Toc227059484" w:history="1">
            <w:r w:rsidRPr="009D51DF">
              <w:rPr>
                <w:rStyle w:val="Hyperlink"/>
                <w:rFonts w:cs="Arial"/>
                <w:b/>
                <w:bCs/>
                <w:noProof/>
              </w:rPr>
              <w:t>3.13: Public Relations</w:t>
            </w:r>
            <w:r>
              <w:rPr>
                <w:noProof/>
                <w:webHidden/>
              </w:rPr>
              <w:tab/>
            </w:r>
            <w:r>
              <w:rPr>
                <w:noProof/>
                <w:webHidden/>
              </w:rPr>
              <w:fldChar w:fldCharType="begin"/>
            </w:r>
            <w:r>
              <w:rPr>
                <w:noProof/>
                <w:webHidden/>
              </w:rPr>
              <w:instrText xml:space="preserve"> PAGEREF _Toc227059484 \h </w:instrText>
            </w:r>
            <w:r>
              <w:rPr>
                <w:noProof/>
                <w:webHidden/>
              </w:rPr>
            </w:r>
            <w:r>
              <w:rPr>
                <w:noProof/>
                <w:webHidden/>
              </w:rPr>
              <w:fldChar w:fldCharType="separate"/>
            </w:r>
            <w:r>
              <w:rPr>
                <w:noProof/>
                <w:webHidden/>
              </w:rPr>
              <w:t>8</w:t>
            </w:r>
            <w:r>
              <w:rPr>
                <w:noProof/>
                <w:webHidden/>
              </w:rPr>
              <w:fldChar w:fldCharType="end"/>
            </w:r>
          </w:hyperlink>
        </w:p>
        <w:p w14:paraId="53097A9D" w14:textId="739B7538" w:rsidR="00891A19" w:rsidRDefault="00891A19">
          <w:pPr>
            <w:pStyle w:val="TOC2"/>
            <w:tabs>
              <w:tab w:val="right" w:leader="dot" w:pos="9350"/>
            </w:tabs>
            <w:rPr>
              <w:rFonts w:asciiTheme="minorHAnsi" w:eastAsiaTheme="minorEastAsia" w:hAnsiTheme="minorHAnsi"/>
              <w:noProof/>
              <w:kern w:val="2"/>
              <w:sz w:val="24"/>
              <w:szCs w:val="24"/>
              <w14:ligatures w14:val="standardContextual"/>
            </w:rPr>
          </w:pPr>
          <w:hyperlink w:anchor="_Toc227059485" w:history="1">
            <w:r w:rsidRPr="009D51DF">
              <w:rPr>
                <w:rStyle w:val="Hyperlink"/>
                <w:rFonts w:cs="Arial"/>
                <w:b/>
                <w:bCs/>
                <w:noProof/>
              </w:rPr>
              <w:t>3.14: Resolutions</w:t>
            </w:r>
            <w:r>
              <w:rPr>
                <w:noProof/>
                <w:webHidden/>
              </w:rPr>
              <w:tab/>
            </w:r>
            <w:r>
              <w:rPr>
                <w:noProof/>
                <w:webHidden/>
              </w:rPr>
              <w:fldChar w:fldCharType="begin"/>
            </w:r>
            <w:r>
              <w:rPr>
                <w:noProof/>
                <w:webHidden/>
              </w:rPr>
              <w:instrText xml:space="preserve"> PAGEREF _Toc227059485 \h </w:instrText>
            </w:r>
            <w:r>
              <w:rPr>
                <w:noProof/>
                <w:webHidden/>
              </w:rPr>
            </w:r>
            <w:r>
              <w:rPr>
                <w:noProof/>
                <w:webHidden/>
              </w:rPr>
              <w:fldChar w:fldCharType="separate"/>
            </w:r>
            <w:r>
              <w:rPr>
                <w:noProof/>
                <w:webHidden/>
              </w:rPr>
              <w:t>8</w:t>
            </w:r>
            <w:r>
              <w:rPr>
                <w:noProof/>
                <w:webHidden/>
              </w:rPr>
              <w:fldChar w:fldCharType="end"/>
            </w:r>
          </w:hyperlink>
        </w:p>
        <w:p w14:paraId="2DB1C409" w14:textId="750973C6" w:rsidR="00891A19" w:rsidRDefault="00891A19">
          <w:pPr>
            <w:pStyle w:val="TOC2"/>
            <w:tabs>
              <w:tab w:val="right" w:leader="dot" w:pos="9350"/>
            </w:tabs>
            <w:rPr>
              <w:rFonts w:asciiTheme="minorHAnsi" w:eastAsiaTheme="minorEastAsia" w:hAnsiTheme="minorHAnsi"/>
              <w:noProof/>
              <w:kern w:val="2"/>
              <w:sz w:val="24"/>
              <w:szCs w:val="24"/>
              <w14:ligatures w14:val="standardContextual"/>
            </w:rPr>
          </w:pPr>
          <w:hyperlink w:anchor="_Toc227059486" w:history="1">
            <w:r w:rsidRPr="009D51DF">
              <w:rPr>
                <w:rStyle w:val="Hyperlink"/>
                <w:rFonts w:cs="Arial"/>
                <w:b/>
                <w:bCs/>
                <w:noProof/>
              </w:rPr>
              <w:t>3.15: Scheigert Scholarship</w:t>
            </w:r>
            <w:r>
              <w:rPr>
                <w:noProof/>
                <w:webHidden/>
              </w:rPr>
              <w:tab/>
            </w:r>
            <w:r>
              <w:rPr>
                <w:noProof/>
                <w:webHidden/>
              </w:rPr>
              <w:fldChar w:fldCharType="begin"/>
            </w:r>
            <w:r>
              <w:rPr>
                <w:noProof/>
                <w:webHidden/>
              </w:rPr>
              <w:instrText xml:space="preserve"> PAGEREF _Toc227059486 \h </w:instrText>
            </w:r>
            <w:r>
              <w:rPr>
                <w:noProof/>
                <w:webHidden/>
              </w:rPr>
            </w:r>
            <w:r>
              <w:rPr>
                <w:noProof/>
                <w:webHidden/>
              </w:rPr>
              <w:fldChar w:fldCharType="separate"/>
            </w:r>
            <w:r>
              <w:rPr>
                <w:noProof/>
                <w:webHidden/>
              </w:rPr>
              <w:t>9</w:t>
            </w:r>
            <w:r>
              <w:rPr>
                <w:noProof/>
                <w:webHidden/>
              </w:rPr>
              <w:fldChar w:fldCharType="end"/>
            </w:r>
          </w:hyperlink>
        </w:p>
        <w:p w14:paraId="17BA4F6F" w14:textId="7A7550C8" w:rsidR="00891A19" w:rsidRDefault="00891A19">
          <w:pPr>
            <w:pStyle w:val="TOC1"/>
            <w:rPr>
              <w:rFonts w:asciiTheme="minorHAnsi" w:eastAsiaTheme="minorEastAsia" w:hAnsiTheme="minorHAnsi" w:cstheme="minorBidi"/>
              <w:b w:val="0"/>
              <w:bCs w:val="0"/>
              <w:color w:val="auto"/>
              <w:kern w:val="2"/>
              <w:sz w:val="24"/>
              <w:szCs w:val="24"/>
              <w14:ligatures w14:val="standardContextual"/>
            </w:rPr>
          </w:pPr>
          <w:hyperlink w:anchor="_Toc227059487" w:history="1">
            <w:r w:rsidRPr="009D51DF">
              <w:rPr>
                <w:rStyle w:val="Hyperlink"/>
              </w:rPr>
              <w:t>Bylaw 4.0: Amendments</w:t>
            </w:r>
            <w:r>
              <w:rPr>
                <w:webHidden/>
              </w:rPr>
              <w:tab/>
            </w:r>
            <w:r>
              <w:rPr>
                <w:webHidden/>
              </w:rPr>
              <w:fldChar w:fldCharType="begin"/>
            </w:r>
            <w:r>
              <w:rPr>
                <w:webHidden/>
              </w:rPr>
              <w:instrText xml:space="preserve"> PAGEREF _Toc227059487 \h </w:instrText>
            </w:r>
            <w:r>
              <w:rPr>
                <w:webHidden/>
              </w:rPr>
            </w:r>
            <w:r>
              <w:rPr>
                <w:webHidden/>
              </w:rPr>
              <w:fldChar w:fldCharType="separate"/>
            </w:r>
            <w:r>
              <w:rPr>
                <w:webHidden/>
              </w:rPr>
              <w:t>9</w:t>
            </w:r>
            <w:r>
              <w:rPr>
                <w:webHidden/>
              </w:rPr>
              <w:fldChar w:fldCharType="end"/>
            </w:r>
          </w:hyperlink>
        </w:p>
        <w:p w14:paraId="618617B5" w14:textId="4CF0CFCE" w:rsidR="00891A19" w:rsidRDefault="00891A19">
          <w:pPr>
            <w:pStyle w:val="TOC2"/>
            <w:tabs>
              <w:tab w:val="right" w:leader="dot" w:pos="9350"/>
            </w:tabs>
            <w:rPr>
              <w:rFonts w:asciiTheme="minorHAnsi" w:eastAsiaTheme="minorEastAsia" w:hAnsiTheme="minorHAnsi"/>
              <w:noProof/>
              <w:kern w:val="2"/>
              <w:sz w:val="24"/>
              <w:szCs w:val="24"/>
              <w14:ligatures w14:val="standardContextual"/>
            </w:rPr>
          </w:pPr>
          <w:hyperlink w:anchor="_Toc227059488" w:history="1">
            <w:r w:rsidRPr="009D51DF">
              <w:rPr>
                <w:rStyle w:val="Hyperlink"/>
                <w:rFonts w:cs="Arial"/>
                <w:b/>
                <w:bCs/>
                <w:noProof/>
              </w:rPr>
              <w:t xml:space="preserve">4.1: </w:t>
            </w:r>
            <w:r w:rsidRPr="009D51DF">
              <w:rPr>
                <w:rStyle w:val="Hyperlink"/>
                <w:rFonts w:cs="Arial"/>
                <w:b/>
                <w:noProof/>
              </w:rPr>
              <w:t>Amendments</w:t>
            </w:r>
            <w:r>
              <w:rPr>
                <w:noProof/>
                <w:webHidden/>
              </w:rPr>
              <w:tab/>
            </w:r>
            <w:r>
              <w:rPr>
                <w:noProof/>
                <w:webHidden/>
              </w:rPr>
              <w:fldChar w:fldCharType="begin"/>
            </w:r>
            <w:r>
              <w:rPr>
                <w:noProof/>
                <w:webHidden/>
              </w:rPr>
              <w:instrText xml:space="preserve"> PAGEREF _Toc227059488 \h </w:instrText>
            </w:r>
            <w:r>
              <w:rPr>
                <w:noProof/>
                <w:webHidden/>
              </w:rPr>
            </w:r>
            <w:r>
              <w:rPr>
                <w:noProof/>
                <w:webHidden/>
              </w:rPr>
              <w:fldChar w:fldCharType="separate"/>
            </w:r>
            <w:r>
              <w:rPr>
                <w:noProof/>
                <w:webHidden/>
              </w:rPr>
              <w:t>10</w:t>
            </w:r>
            <w:r>
              <w:rPr>
                <w:noProof/>
                <w:webHidden/>
              </w:rPr>
              <w:fldChar w:fldCharType="end"/>
            </w:r>
          </w:hyperlink>
        </w:p>
        <w:p w14:paraId="70487868" w14:textId="18BFDA30" w:rsidR="00891A19" w:rsidRDefault="00891A19">
          <w:pPr>
            <w:pStyle w:val="TOC2"/>
            <w:tabs>
              <w:tab w:val="right" w:leader="dot" w:pos="9350"/>
            </w:tabs>
            <w:rPr>
              <w:rFonts w:asciiTheme="minorHAnsi" w:eastAsiaTheme="minorEastAsia" w:hAnsiTheme="minorHAnsi"/>
              <w:noProof/>
              <w:kern w:val="2"/>
              <w:sz w:val="24"/>
              <w:szCs w:val="24"/>
              <w14:ligatures w14:val="standardContextual"/>
            </w:rPr>
          </w:pPr>
          <w:hyperlink w:anchor="_Toc227059489" w:history="1">
            <w:r w:rsidRPr="009D51DF">
              <w:rPr>
                <w:rStyle w:val="Hyperlink"/>
                <w:rFonts w:cs="Arial"/>
                <w:b/>
                <w:noProof/>
              </w:rPr>
              <w:t>4.2: Effective Date</w:t>
            </w:r>
            <w:r>
              <w:rPr>
                <w:noProof/>
                <w:webHidden/>
              </w:rPr>
              <w:tab/>
            </w:r>
            <w:r>
              <w:rPr>
                <w:noProof/>
                <w:webHidden/>
              </w:rPr>
              <w:fldChar w:fldCharType="begin"/>
            </w:r>
            <w:r>
              <w:rPr>
                <w:noProof/>
                <w:webHidden/>
              </w:rPr>
              <w:instrText xml:space="preserve"> PAGEREF _Toc227059489 \h </w:instrText>
            </w:r>
            <w:r>
              <w:rPr>
                <w:noProof/>
                <w:webHidden/>
              </w:rPr>
            </w:r>
            <w:r>
              <w:rPr>
                <w:noProof/>
                <w:webHidden/>
              </w:rPr>
              <w:fldChar w:fldCharType="separate"/>
            </w:r>
            <w:r>
              <w:rPr>
                <w:noProof/>
                <w:webHidden/>
              </w:rPr>
              <w:t>10</w:t>
            </w:r>
            <w:r>
              <w:rPr>
                <w:noProof/>
                <w:webHidden/>
              </w:rPr>
              <w:fldChar w:fldCharType="end"/>
            </w:r>
          </w:hyperlink>
        </w:p>
        <w:p w14:paraId="27401F13" w14:textId="1E379C49" w:rsidR="00891A19" w:rsidRDefault="00891A19">
          <w:pPr>
            <w:pStyle w:val="TOC1"/>
            <w:rPr>
              <w:rFonts w:asciiTheme="minorHAnsi" w:eastAsiaTheme="minorEastAsia" w:hAnsiTheme="minorHAnsi" w:cstheme="minorBidi"/>
              <w:b w:val="0"/>
              <w:bCs w:val="0"/>
              <w:color w:val="auto"/>
              <w:kern w:val="2"/>
              <w:sz w:val="24"/>
              <w:szCs w:val="24"/>
              <w14:ligatures w14:val="standardContextual"/>
            </w:rPr>
          </w:pPr>
          <w:hyperlink w:anchor="_Toc227059490" w:history="1">
            <w:r w:rsidRPr="009D51DF">
              <w:rPr>
                <w:rStyle w:val="Hyperlink"/>
              </w:rPr>
              <w:t>Proviso</w:t>
            </w:r>
            <w:r>
              <w:rPr>
                <w:webHidden/>
              </w:rPr>
              <w:tab/>
            </w:r>
            <w:r>
              <w:rPr>
                <w:webHidden/>
              </w:rPr>
              <w:fldChar w:fldCharType="begin"/>
            </w:r>
            <w:r>
              <w:rPr>
                <w:webHidden/>
              </w:rPr>
              <w:instrText xml:space="preserve"> PAGEREF _Toc227059490 \h </w:instrText>
            </w:r>
            <w:r>
              <w:rPr>
                <w:webHidden/>
              </w:rPr>
            </w:r>
            <w:r>
              <w:rPr>
                <w:webHidden/>
              </w:rPr>
              <w:fldChar w:fldCharType="separate"/>
            </w:r>
            <w:r>
              <w:rPr>
                <w:webHidden/>
              </w:rPr>
              <w:t>10</w:t>
            </w:r>
            <w:r>
              <w:rPr>
                <w:webHidden/>
              </w:rPr>
              <w:fldChar w:fldCharType="end"/>
            </w:r>
          </w:hyperlink>
        </w:p>
        <w:p w14:paraId="61F4E7F4" w14:textId="22BF2511" w:rsidR="00891A19" w:rsidRDefault="00891A19">
          <w:pPr>
            <w:pStyle w:val="TOC1"/>
            <w:rPr>
              <w:rFonts w:asciiTheme="minorHAnsi" w:eastAsiaTheme="minorEastAsia" w:hAnsiTheme="minorHAnsi" w:cstheme="minorBidi"/>
              <w:b w:val="0"/>
              <w:bCs w:val="0"/>
              <w:color w:val="auto"/>
              <w:kern w:val="2"/>
              <w:sz w:val="24"/>
              <w:szCs w:val="24"/>
              <w14:ligatures w14:val="standardContextual"/>
            </w:rPr>
          </w:pPr>
          <w:hyperlink w:anchor="_Toc227059491" w:history="1">
            <w:r w:rsidRPr="009D51DF">
              <w:rPr>
                <w:rStyle w:val="Hyperlink"/>
              </w:rPr>
              <w:t>Effective Date</w:t>
            </w:r>
            <w:r>
              <w:rPr>
                <w:webHidden/>
              </w:rPr>
              <w:tab/>
            </w:r>
            <w:r>
              <w:rPr>
                <w:webHidden/>
              </w:rPr>
              <w:fldChar w:fldCharType="begin"/>
            </w:r>
            <w:r>
              <w:rPr>
                <w:webHidden/>
              </w:rPr>
              <w:instrText xml:space="preserve"> PAGEREF _Toc227059491 \h </w:instrText>
            </w:r>
            <w:r>
              <w:rPr>
                <w:webHidden/>
              </w:rPr>
            </w:r>
            <w:r>
              <w:rPr>
                <w:webHidden/>
              </w:rPr>
              <w:fldChar w:fldCharType="separate"/>
            </w:r>
            <w:r>
              <w:rPr>
                <w:webHidden/>
              </w:rPr>
              <w:t>11</w:t>
            </w:r>
            <w:r>
              <w:rPr>
                <w:webHidden/>
              </w:rPr>
              <w:fldChar w:fldCharType="end"/>
            </w:r>
          </w:hyperlink>
        </w:p>
        <w:p w14:paraId="35441299" w14:textId="0B73637F" w:rsidR="00CD3860" w:rsidRPr="00895CB8" w:rsidRDefault="00CD3860" w:rsidP="00D60B6B">
          <w:pPr>
            <w:spacing w:after="0" w:line="276" w:lineRule="auto"/>
            <w:rPr>
              <w:rFonts w:cs="Arial"/>
              <w:color w:val="000000" w:themeColor="text1"/>
            </w:rPr>
          </w:pPr>
          <w:r w:rsidRPr="00895CB8">
            <w:rPr>
              <w:rFonts w:cs="Arial"/>
              <w:b/>
              <w:bCs/>
              <w:noProof/>
              <w:color w:val="000000" w:themeColor="text1"/>
              <w:sz w:val="36"/>
              <w:szCs w:val="36"/>
            </w:rPr>
            <w:fldChar w:fldCharType="end"/>
          </w:r>
        </w:p>
      </w:sdtContent>
    </w:sdt>
    <w:p w14:paraId="5F71E296" w14:textId="1F702E4D" w:rsidR="00EA6413" w:rsidRPr="00895CB8" w:rsidRDefault="00EA6413" w:rsidP="00D60B6B">
      <w:pPr>
        <w:pStyle w:val="Heading1"/>
        <w:spacing w:before="0" w:line="276" w:lineRule="auto"/>
        <w:rPr>
          <w:rFonts w:cs="Arial"/>
          <w:color w:val="000000" w:themeColor="text1"/>
        </w:rPr>
      </w:pPr>
      <w:bookmarkStart w:id="0" w:name="_Toc227059462"/>
      <w:r w:rsidRPr="00895CB8">
        <w:rPr>
          <w:rFonts w:cs="Arial"/>
          <w:color w:val="000000" w:themeColor="text1"/>
        </w:rPr>
        <w:t>Bylaw 1.0: Classes of Membership</w:t>
      </w:r>
      <w:bookmarkEnd w:id="0"/>
    </w:p>
    <w:p w14:paraId="2F0E74DA" w14:textId="77777777" w:rsidR="00EA6413" w:rsidRPr="00895CB8" w:rsidRDefault="00EA6413" w:rsidP="00D60B6B">
      <w:pPr>
        <w:pStyle w:val="NoSpacing"/>
        <w:spacing w:line="276" w:lineRule="auto"/>
        <w:rPr>
          <w:rFonts w:cs="Arial"/>
          <w:bCs/>
          <w:color w:val="000000" w:themeColor="text1"/>
          <w:sz w:val="36"/>
          <w:szCs w:val="36"/>
        </w:rPr>
      </w:pPr>
    </w:p>
    <w:p w14:paraId="58A5994C" w14:textId="09710F43" w:rsidR="00EA6413" w:rsidRPr="00895CB8" w:rsidRDefault="00EA6413" w:rsidP="00D60B6B">
      <w:pPr>
        <w:pStyle w:val="Heading2"/>
        <w:spacing w:before="0" w:line="276" w:lineRule="auto"/>
        <w:rPr>
          <w:rFonts w:cs="Arial"/>
          <w:b/>
          <w:bCs/>
          <w:sz w:val="40"/>
          <w:szCs w:val="40"/>
          <w:u w:val="none"/>
        </w:rPr>
      </w:pPr>
      <w:bookmarkStart w:id="1" w:name="_Toc227059463"/>
      <w:r w:rsidRPr="00895CB8">
        <w:rPr>
          <w:rFonts w:cs="Arial"/>
          <w:b/>
          <w:bCs/>
          <w:sz w:val="40"/>
          <w:szCs w:val="40"/>
          <w:u w:val="none"/>
        </w:rPr>
        <w:t>1.1: Members</w:t>
      </w:r>
      <w:r w:rsidR="009A7B60" w:rsidRPr="00895CB8">
        <w:rPr>
          <w:rFonts w:cs="Arial"/>
          <w:b/>
          <w:bCs/>
          <w:sz w:val="40"/>
          <w:szCs w:val="40"/>
          <w:u w:val="none"/>
        </w:rPr>
        <w:t>-</w:t>
      </w:r>
      <w:r w:rsidR="00891A19">
        <w:rPr>
          <w:rFonts w:cs="Arial"/>
          <w:b/>
          <w:bCs/>
          <w:sz w:val="40"/>
          <w:szCs w:val="40"/>
          <w:u w:val="none"/>
        </w:rPr>
        <w:t>a</w:t>
      </w:r>
      <w:r w:rsidRPr="00895CB8">
        <w:rPr>
          <w:rFonts w:cs="Arial"/>
          <w:b/>
          <w:bCs/>
          <w:sz w:val="40"/>
          <w:szCs w:val="40"/>
          <w:u w:val="none"/>
        </w:rPr>
        <w:t>t</w:t>
      </w:r>
      <w:r w:rsidR="0054520B" w:rsidRPr="00895CB8">
        <w:rPr>
          <w:rFonts w:cs="Arial"/>
          <w:b/>
          <w:bCs/>
          <w:sz w:val="40"/>
          <w:szCs w:val="40"/>
          <w:u w:val="none"/>
        </w:rPr>
        <w:t>-</w:t>
      </w:r>
      <w:r w:rsidR="002A2512" w:rsidRPr="00895CB8">
        <w:rPr>
          <w:rFonts w:cs="Arial"/>
          <w:b/>
          <w:bCs/>
          <w:sz w:val="40"/>
          <w:szCs w:val="40"/>
          <w:u w:val="none"/>
        </w:rPr>
        <w:t>L</w:t>
      </w:r>
      <w:r w:rsidRPr="00895CB8">
        <w:rPr>
          <w:rFonts w:cs="Arial"/>
          <w:b/>
          <w:bCs/>
          <w:sz w:val="40"/>
          <w:szCs w:val="40"/>
          <w:u w:val="none"/>
        </w:rPr>
        <w:t>arge</w:t>
      </w:r>
      <w:bookmarkEnd w:id="1"/>
    </w:p>
    <w:p w14:paraId="63F6EB19" w14:textId="27664CCA" w:rsidR="00EA6413" w:rsidRPr="00895CB8" w:rsidRDefault="00EA6413" w:rsidP="00D60B6B">
      <w:pPr>
        <w:pStyle w:val="NoSpacing"/>
        <w:spacing w:line="276" w:lineRule="auto"/>
        <w:rPr>
          <w:rFonts w:cs="Arial"/>
          <w:bCs/>
          <w:color w:val="000000" w:themeColor="text1"/>
          <w:sz w:val="36"/>
          <w:szCs w:val="36"/>
        </w:rPr>
      </w:pPr>
      <w:r w:rsidRPr="00895CB8">
        <w:rPr>
          <w:rFonts w:cs="Arial"/>
          <w:bCs/>
          <w:color w:val="000000" w:themeColor="text1"/>
          <w:sz w:val="36"/>
          <w:szCs w:val="36"/>
        </w:rPr>
        <w:t>Members</w:t>
      </w:r>
      <w:r w:rsidR="009A7B60" w:rsidRPr="00895CB8">
        <w:rPr>
          <w:rFonts w:cs="Arial"/>
          <w:bCs/>
          <w:color w:val="000000" w:themeColor="text1"/>
          <w:sz w:val="36"/>
          <w:szCs w:val="36"/>
        </w:rPr>
        <w:t>-</w:t>
      </w:r>
      <w:r w:rsidR="00891A19">
        <w:rPr>
          <w:rFonts w:cs="Arial"/>
          <w:bCs/>
          <w:color w:val="000000" w:themeColor="text1"/>
          <w:sz w:val="36"/>
          <w:szCs w:val="36"/>
        </w:rPr>
        <w:t>a</w:t>
      </w:r>
      <w:r w:rsidRPr="00895CB8">
        <w:rPr>
          <w:rFonts w:cs="Arial"/>
          <w:bCs/>
          <w:color w:val="000000" w:themeColor="text1"/>
          <w:sz w:val="36"/>
          <w:szCs w:val="36"/>
        </w:rPr>
        <w:t>t</w:t>
      </w:r>
      <w:r w:rsidR="0054520B" w:rsidRPr="00895CB8">
        <w:rPr>
          <w:rFonts w:cs="Arial"/>
          <w:bCs/>
          <w:color w:val="000000" w:themeColor="text1"/>
          <w:sz w:val="36"/>
          <w:szCs w:val="36"/>
        </w:rPr>
        <w:t>-</w:t>
      </w:r>
      <w:r w:rsidR="002A2512" w:rsidRPr="00895CB8">
        <w:rPr>
          <w:rFonts w:cs="Arial"/>
          <w:bCs/>
          <w:color w:val="000000" w:themeColor="text1"/>
          <w:sz w:val="36"/>
          <w:szCs w:val="36"/>
        </w:rPr>
        <w:t>L</w:t>
      </w:r>
      <w:r w:rsidRPr="00895CB8">
        <w:rPr>
          <w:rFonts w:cs="Arial"/>
          <w:bCs/>
          <w:color w:val="000000" w:themeColor="text1"/>
          <w:sz w:val="36"/>
          <w:szCs w:val="36"/>
        </w:rPr>
        <w:t xml:space="preserve">arge are those individual </w:t>
      </w:r>
      <w:r w:rsidR="002A2512" w:rsidRPr="00895CB8">
        <w:rPr>
          <w:rFonts w:cs="Arial"/>
          <w:bCs/>
          <w:color w:val="000000" w:themeColor="text1"/>
          <w:sz w:val="36"/>
          <w:szCs w:val="36"/>
        </w:rPr>
        <w:t>LVA</w:t>
      </w:r>
      <w:r w:rsidRPr="00895CB8">
        <w:rPr>
          <w:rFonts w:cs="Arial"/>
          <w:bCs/>
          <w:color w:val="000000" w:themeColor="text1"/>
          <w:sz w:val="36"/>
          <w:szCs w:val="36"/>
        </w:rPr>
        <w:t xml:space="preserve"> members who are not members through </w:t>
      </w:r>
      <w:r w:rsidR="002A2512" w:rsidRPr="00895CB8">
        <w:rPr>
          <w:rFonts w:cs="Arial"/>
          <w:bCs/>
          <w:color w:val="000000" w:themeColor="text1"/>
          <w:sz w:val="36"/>
          <w:szCs w:val="36"/>
        </w:rPr>
        <w:t>an LVA</w:t>
      </w:r>
      <w:r w:rsidRPr="00895CB8">
        <w:rPr>
          <w:rFonts w:cs="Arial"/>
          <w:bCs/>
          <w:color w:val="000000" w:themeColor="text1"/>
          <w:sz w:val="36"/>
          <w:szCs w:val="36"/>
        </w:rPr>
        <w:t xml:space="preserve"> </w:t>
      </w:r>
      <w:r w:rsidR="002A2512" w:rsidRPr="00895CB8">
        <w:rPr>
          <w:rFonts w:cs="Arial"/>
          <w:bCs/>
          <w:color w:val="000000" w:themeColor="text1"/>
          <w:sz w:val="36"/>
          <w:szCs w:val="36"/>
        </w:rPr>
        <w:t>A</w:t>
      </w:r>
      <w:r w:rsidRPr="00895CB8">
        <w:rPr>
          <w:rFonts w:cs="Arial"/>
          <w:bCs/>
          <w:color w:val="000000" w:themeColor="text1"/>
          <w:sz w:val="36"/>
          <w:szCs w:val="36"/>
        </w:rPr>
        <w:t>ffiliate.</w:t>
      </w:r>
    </w:p>
    <w:p w14:paraId="12A60CE7" w14:textId="77777777" w:rsidR="00EA6413" w:rsidRPr="00895CB8" w:rsidRDefault="00EA6413" w:rsidP="00D60B6B">
      <w:pPr>
        <w:pStyle w:val="NoSpacing"/>
        <w:spacing w:line="276" w:lineRule="auto"/>
        <w:rPr>
          <w:rFonts w:cs="Arial"/>
          <w:bCs/>
          <w:color w:val="000000" w:themeColor="text1"/>
          <w:sz w:val="36"/>
          <w:szCs w:val="36"/>
        </w:rPr>
      </w:pPr>
    </w:p>
    <w:p w14:paraId="0749C633" w14:textId="1D85846D" w:rsidR="00EA6413" w:rsidRPr="00895CB8" w:rsidRDefault="00EA6413" w:rsidP="00D60B6B">
      <w:pPr>
        <w:pStyle w:val="Heading2"/>
        <w:spacing w:before="0" w:line="276" w:lineRule="auto"/>
        <w:rPr>
          <w:rFonts w:cs="Arial"/>
          <w:b/>
          <w:bCs/>
          <w:sz w:val="40"/>
          <w:szCs w:val="40"/>
          <w:u w:val="none"/>
        </w:rPr>
      </w:pPr>
      <w:bookmarkStart w:id="2" w:name="_Toc227059464"/>
      <w:r w:rsidRPr="00895CB8">
        <w:rPr>
          <w:rFonts w:cs="Arial"/>
          <w:b/>
          <w:bCs/>
          <w:sz w:val="40"/>
          <w:szCs w:val="40"/>
          <w:u w:val="none"/>
        </w:rPr>
        <w:t xml:space="preserve">1.2: Affiliate </w:t>
      </w:r>
      <w:r w:rsidR="002A2512" w:rsidRPr="00895CB8">
        <w:rPr>
          <w:rFonts w:cs="Arial"/>
          <w:b/>
          <w:bCs/>
          <w:sz w:val="40"/>
          <w:szCs w:val="40"/>
          <w:u w:val="none"/>
        </w:rPr>
        <w:t>M</w:t>
      </w:r>
      <w:r w:rsidRPr="00895CB8">
        <w:rPr>
          <w:rFonts w:cs="Arial"/>
          <w:b/>
          <w:bCs/>
          <w:sz w:val="40"/>
          <w:szCs w:val="40"/>
          <w:u w:val="none"/>
        </w:rPr>
        <w:t>embers</w:t>
      </w:r>
      <w:bookmarkEnd w:id="2"/>
    </w:p>
    <w:p w14:paraId="3445428F" w14:textId="78D9FA11" w:rsidR="00EA6413" w:rsidRPr="00895CB8" w:rsidRDefault="00EA6413" w:rsidP="00D60B6B">
      <w:pPr>
        <w:pStyle w:val="NoSpacing"/>
        <w:spacing w:line="276" w:lineRule="auto"/>
        <w:rPr>
          <w:rFonts w:cs="Arial"/>
          <w:bCs/>
          <w:color w:val="000000" w:themeColor="text1"/>
          <w:sz w:val="36"/>
          <w:szCs w:val="36"/>
        </w:rPr>
      </w:pPr>
      <w:r w:rsidRPr="00895CB8">
        <w:rPr>
          <w:rFonts w:cs="Arial"/>
          <w:bCs/>
          <w:color w:val="000000" w:themeColor="text1"/>
          <w:sz w:val="36"/>
          <w:szCs w:val="36"/>
        </w:rPr>
        <w:t xml:space="preserve">Affiliate </w:t>
      </w:r>
      <w:r w:rsidR="002A2512" w:rsidRPr="00895CB8">
        <w:rPr>
          <w:rFonts w:cs="Arial"/>
          <w:bCs/>
          <w:color w:val="000000" w:themeColor="text1"/>
          <w:sz w:val="36"/>
          <w:szCs w:val="36"/>
        </w:rPr>
        <w:t>M</w:t>
      </w:r>
      <w:r w:rsidRPr="00895CB8">
        <w:rPr>
          <w:rFonts w:cs="Arial"/>
          <w:bCs/>
          <w:color w:val="000000" w:themeColor="text1"/>
          <w:sz w:val="36"/>
          <w:szCs w:val="36"/>
        </w:rPr>
        <w:t xml:space="preserve">embers are those </w:t>
      </w:r>
      <w:r w:rsidR="002A2512" w:rsidRPr="00895CB8">
        <w:rPr>
          <w:rFonts w:cs="Arial"/>
          <w:bCs/>
          <w:color w:val="000000" w:themeColor="text1"/>
          <w:sz w:val="36"/>
          <w:szCs w:val="36"/>
        </w:rPr>
        <w:t>LVA</w:t>
      </w:r>
      <w:r w:rsidRPr="00895CB8">
        <w:rPr>
          <w:rFonts w:cs="Arial"/>
          <w:bCs/>
          <w:color w:val="000000" w:themeColor="text1"/>
          <w:sz w:val="36"/>
          <w:szCs w:val="36"/>
        </w:rPr>
        <w:t xml:space="preserve"> members who are members of chartered </w:t>
      </w:r>
      <w:r w:rsidR="002A2512" w:rsidRPr="00895CB8">
        <w:rPr>
          <w:rFonts w:cs="Arial"/>
          <w:bCs/>
          <w:color w:val="000000" w:themeColor="text1"/>
          <w:sz w:val="36"/>
          <w:szCs w:val="36"/>
        </w:rPr>
        <w:t>LVA</w:t>
      </w:r>
      <w:r w:rsidRPr="00895CB8">
        <w:rPr>
          <w:rFonts w:cs="Arial"/>
          <w:bCs/>
          <w:color w:val="000000" w:themeColor="text1"/>
          <w:sz w:val="36"/>
          <w:szCs w:val="36"/>
        </w:rPr>
        <w:t xml:space="preserve"> </w:t>
      </w:r>
      <w:r w:rsidR="002A2512" w:rsidRPr="00895CB8">
        <w:rPr>
          <w:rFonts w:cs="Arial"/>
          <w:bCs/>
          <w:color w:val="000000" w:themeColor="text1"/>
          <w:sz w:val="36"/>
          <w:szCs w:val="36"/>
        </w:rPr>
        <w:t>A</w:t>
      </w:r>
      <w:r w:rsidRPr="00895CB8">
        <w:rPr>
          <w:rFonts w:cs="Arial"/>
          <w:bCs/>
          <w:color w:val="000000" w:themeColor="text1"/>
          <w:sz w:val="36"/>
          <w:szCs w:val="36"/>
        </w:rPr>
        <w:t>ffiliates.</w:t>
      </w:r>
    </w:p>
    <w:p w14:paraId="60172BFC" w14:textId="2D6ABA0B" w:rsidR="00EA6413" w:rsidRPr="00895CB8" w:rsidRDefault="00EA6413" w:rsidP="00D60B6B">
      <w:pPr>
        <w:pStyle w:val="NoSpacing"/>
        <w:spacing w:line="276" w:lineRule="auto"/>
        <w:rPr>
          <w:rFonts w:cs="Arial"/>
          <w:bCs/>
          <w:color w:val="000000" w:themeColor="text1"/>
          <w:sz w:val="36"/>
          <w:szCs w:val="36"/>
        </w:rPr>
      </w:pPr>
    </w:p>
    <w:p w14:paraId="73FF39B0" w14:textId="37A29C7A" w:rsidR="00EA6413" w:rsidRPr="00895CB8" w:rsidRDefault="00EA6413" w:rsidP="00D60B6B">
      <w:pPr>
        <w:pStyle w:val="Heading2"/>
        <w:spacing w:before="0" w:line="276" w:lineRule="auto"/>
        <w:rPr>
          <w:rFonts w:cs="Arial"/>
          <w:b/>
          <w:bCs/>
          <w:sz w:val="40"/>
          <w:szCs w:val="40"/>
          <w:u w:val="none"/>
        </w:rPr>
      </w:pPr>
      <w:bookmarkStart w:id="3" w:name="_Toc227059465"/>
      <w:r w:rsidRPr="00895CB8">
        <w:rPr>
          <w:rFonts w:cs="Arial"/>
          <w:b/>
          <w:bCs/>
          <w:sz w:val="40"/>
          <w:szCs w:val="40"/>
          <w:u w:val="none"/>
        </w:rPr>
        <w:t xml:space="preserve">1.3: Life </w:t>
      </w:r>
      <w:r w:rsidR="002A2512" w:rsidRPr="00895CB8">
        <w:rPr>
          <w:rFonts w:cs="Arial"/>
          <w:b/>
          <w:bCs/>
          <w:sz w:val="40"/>
          <w:szCs w:val="40"/>
          <w:u w:val="none"/>
        </w:rPr>
        <w:t>M</w:t>
      </w:r>
      <w:r w:rsidRPr="00895CB8">
        <w:rPr>
          <w:rFonts w:cs="Arial"/>
          <w:b/>
          <w:bCs/>
          <w:sz w:val="40"/>
          <w:szCs w:val="40"/>
          <w:u w:val="none"/>
        </w:rPr>
        <w:t>embers</w:t>
      </w:r>
      <w:bookmarkEnd w:id="3"/>
    </w:p>
    <w:p w14:paraId="2154F84B" w14:textId="28608FC8" w:rsidR="00EA6413" w:rsidRPr="00895CB8" w:rsidRDefault="00EA6413" w:rsidP="00D60B6B">
      <w:pPr>
        <w:pStyle w:val="NoSpacing"/>
        <w:spacing w:line="276" w:lineRule="auto"/>
        <w:rPr>
          <w:rFonts w:cs="Arial"/>
          <w:bCs/>
          <w:color w:val="000000" w:themeColor="text1"/>
          <w:sz w:val="36"/>
          <w:szCs w:val="36"/>
        </w:rPr>
      </w:pPr>
      <w:r w:rsidRPr="00895CB8">
        <w:rPr>
          <w:rFonts w:cs="Arial"/>
          <w:bCs/>
          <w:color w:val="000000" w:themeColor="text1"/>
          <w:sz w:val="36"/>
          <w:szCs w:val="36"/>
        </w:rPr>
        <w:t xml:space="preserve">Life </w:t>
      </w:r>
      <w:r w:rsidR="002A2512" w:rsidRPr="00895CB8">
        <w:rPr>
          <w:rFonts w:cs="Arial"/>
          <w:bCs/>
          <w:color w:val="000000" w:themeColor="text1"/>
          <w:sz w:val="36"/>
          <w:szCs w:val="36"/>
        </w:rPr>
        <w:t>M</w:t>
      </w:r>
      <w:r w:rsidRPr="00895CB8">
        <w:rPr>
          <w:rFonts w:cs="Arial"/>
          <w:bCs/>
          <w:color w:val="000000" w:themeColor="text1"/>
          <w:sz w:val="36"/>
          <w:szCs w:val="36"/>
        </w:rPr>
        <w:t>embers are those who have tendered dues for a</w:t>
      </w:r>
      <w:r w:rsidR="009A7B60" w:rsidRPr="00895CB8">
        <w:rPr>
          <w:rFonts w:cs="Arial"/>
          <w:bCs/>
          <w:color w:val="000000" w:themeColor="text1"/>
          <w:sz w:val="36"/>
          <w:szCs w:val="36"/>
        </w:rPr>
        <w:t>n</w:t>
      </w:r>
      <w:r w:rsidRPr="00895CB8">
        <w:rPr>
          <w:rFonts w:cs="Arial"/>
          <w:bCs/>
          <w:color w:val="000000" w:themeColor="text1"/>
          <w:sz w:val="36"/>
          <w:szCs w:val="36"/>
        </w:rPr>
        <w:t xml:space="preserve"> </w:t>
      </w:r>
      <w:r w:rsidR="002A2512" w:rsidRPr="00895CB8">
        <w:rPr>
          <w:rFonts w:cs="Arial"/>
          <w:bCs/>
          <w:color w:val="000000" w:themeColor="text1"/>
          <w:sz w:val="36"/>
          <w:szCs w:val="36"/>
        </w:rPr>
        <w:t>LVA</w:t>
      </w:r>
      <w:r w:rsidRPr="00895CB8">
        <w:rPr>
          <w:rFonts w:cs="Arial"/>
          <w:bCs/>
          <w:color w:val="000000" w:themeColor="text1"/>
          <w:sz w:val="36"/>
          <w:szCs w:val="36"/>
        </w:rPr>
        <w:t xml:space="preserve"> </w:t>
      </w:r>
      <w:r w:rsidR="002A2512" w:rsidRPr="00895CB8">
        <w:rPr>
          <w:rFonts w:cs="Arial"/>
          <w:bCs/>
          <w:color w:val="000000" w:themeColor="text1"/>
          <w:sz w:val="36"/>
          <w:szCs w:val="36"/>
        </w:rPr>
        <w:t>L</w:t>
      </w:r>
      <w:r w:rsidRPr="00895CB8">
        <w:rPr>
          <w:rFonts w:cs="Arial"/>
          <w:bCs/>
          <w:color w:val="000000" w:themeColor="text1"/>
          <w:sz w:val="36"/>
          <w:szCs w:val="36"/>
        </w:rPr>
        <w:t xml:space="preserve">ife </w:t>
      </w:r>
      <w:r w:rsidR="002A2512" w:rsidRPr="00895CB8">
        <w:rPr>
          <w:rFonts w:cs="Arial"/>
          <w:bCs/>
          <w:color w:val="000000" w:themeColor="text1"/>
          <w:sz w:val="36"/>
          <w:szCs w:val="36"/>
        </w:rPr>
        <w:t>M</w:t>
      </w:r>
      <w:r w:rsidRPr="00895CB8">
        <w:rPr>
          <w:rFonts w:cs="Arial"/>
          <w:bCs/>
          <w:color w:val="000000" w:themeColor="text1"/>
          <w:sz w:val="36"/>
          <w:szCs w:val="36"/>
        </w:rPr>
        <w:t xml:space="preserve">embership in accordance with paragraph 2.2 of these </w:t>
      </w:r>
      <w:r w:rsidR="002A2512" w:rsidRPr="00895CB8">
        <w:rPr>
          <w:rFonts w:cs="Arial"/>
          <w:bCs/>
          <w:color w:val="000000" w:themeColor="text1"/>
          <w:sz w:val="36"/>
          <w:szCs w:val="36"/>
        </w:rPr>
        <w:t>B</w:t>
      </w:r>
      <w:r w:rsidRPr="00895CB8">
        <w:rPr>
          <w:rFonts w:cs="Arial"/>
          <w:bCs/>
          <w:color w:val="000000" w:themeColor="text1"/>
          <w:sz w:val="36"/>
          <w:szCs w:val="36"/>
        </w:rPr>
        <w:t>ylaws</w:t>
      </w:r>
      <w:r w:rsidR="00B21BFF" w:rsidRPr="00895CB8">
        <w:rPr>
          <w:rFonts w:cs="Arial"/>
          <w:bCs/>
          <w:color w:val="000000" w:themeColor="text1"/>
          <w:sz w:val="36"/>
          <w:szCs w:val="36"/>
        </w:rPr>
        <w:t xml:space="preserve">. </w:t>
      </w:r>
      <w:r w:rsidR="002A2512" w:rsidRPr="00895CB8">
        <w:rPr>
          <w:rFonts w:cs="Arial"/>
          <w:bCs/>
          <w:color w:val="000000" w:themeColor="text1"/>
          <w:sz w:val="36"/>
          <w:szCs w:val="36"/>
        </w:rPr>
        <w:t>LVA</w:t>
      </w:r>
      <w:r w:rsidRPr="00895CB8">
        <w:rPr>
          <w:rFonts w:cs="Arial"/>
          <w:bCs/>
          <w:color w:val="000000" w:themeColor="text1"/>
          <w:sz w:val="36"/>
          <w:szCs w:val="36"/>
        </w:rPr>
        <w:t xml:space="preserve"> </w:t>
      </w:r>
      <w:r w:rsidR="002A2512" w:rsidRPr="00895CB8">
        <w:rPr>
          <w:rFonts w:cs="Arial"/>
          <w:bCs/>
          <w:color w:val="000000" w:themeColor="text1"/>
          <w:sz w:val="36"/>
          <w:szCs w:val="36"/>
        </w:rPr>
        <w:t>L</w:t>
      </w:r>
      <w:r w:rsidRPr="00895CB8">
        <w:rPr>
          <w:rFonts w:cs="Arial"/>
          <w:bCs/>
          <w:color w:val="000000" w:themeColor="text1"/>
          <w:sz w:val="36"/>
          <w:szCs w:val="36"/>
        </w:rPr>
        <w:t xml:space="preserve">ife </w:t>
      </w:r>
      <w:r w:rsidR="002A2512" w:rsidRPr="00895CB8">
        <w:rPr>
          <w:rFonts w:cs="Arial"/>
          <w:bCs/>
          <w:color w:val="000000" w:themeColor="text1"/>
          <w:sz w:val="36"/>
          <w:szCs w:val="36"/>
        </w:rPr>
        <w:t>M</w:t>
      </w:r>
      <w:r w:rsidRPr="00895CB8">
        <w:rPr>
          <w:rFonts w:cs="Arial"/>
          <w:bCs/>
          <w:color w:val="000000" w:themeColor="text1"/>
          <w:sz w:val="36"/>
          <w:szCs w:val="36"/>
        </w:rPr>
        <w:t xml:space="preserve">embers shall enjoy all rights and privileges granted to </w:t>
      </w:r>
      <w:r w:rsidR="002A2512" w:rsidRPr="00895CB8">
        <w:rPr>
          <w:rFonts w:cs="Arial"/>
          <w:bCs/>
          <w:color w:val="000000" w:themeColor="text1"/>
          <w:sz w:val="36"/>
          <w:szCs w:val="36"/>
        </w:rPr>
        <w:t>LVA</w:t>
      </w:r>
      <w:r w:rsidRPr="00895CB8">
        <w:rPr>
          <w:rFonts w:cs="Arial"/>
          <w:bCs/>
          <w:color w:val="000000" w:themeColor="text1"/>
          <w:sz w:val="36"/>
          <w:szCs w:val="36"/>
        </w:rPr>
        <w:t xml:space="preserve"> "</w:t>
      </w:r>
      <w:r w:rsidR="00725B1F" w:rsidRPr="00895CB8">
        <w:rPr>
          <w:rFonts w:cs="Arial"/>
          <w:bCs/>
          <w:color w:val="000000" w:themeColor="text1"/>
          <w:sz w:val="36"/>
          <w:szCs w:val="36"/>
        </w:rPr>
        <w:t>A</w:t>
      </w:r>
      <w:r w:rsidRPr="00895CB8">
        <w:rPr>
          <w:rFonts w:cs="Arial"/>
          <w:bCs/>
          <w:color w:val="000000" w:themeColor="text1"/>
          <w:sz w:val="36"/>
          <w:szCs w:val="36"/>
        </w:rPr>
        <w:t>t</w:t>
      </w:r>
      <w:r w:rsidR="00C745EB" w:rsidRPr="00895CB8">
        <w:rPr>
          <w:rFonts w:cs="Arial"/>
          <w:bCs/>
          <w:color w:val="000000" w:themeColor="text1"/>
          <w:sz w:val="36"/>
          <w:szCs w:val="36"/>
        </w:rPr>
        <w:t>-</w:t>
      </w:r>
      <w:r w:rsidR="002A2512" w:rsidRPr="00895CB8">
        <w:rPr>
          <w:rFonts w:cs="Arial"/>
          <w:bCs/>
          <w:color w:val="000000" w:themeColor="text1"/>
          <w:sz w:val="36"/>
          <w:szCs w:val="36"/>
        </w:rPr>
        <w:t>L</w:t>
      </w:r>
      <w:r w:rsidRPr="00895CB8">
        <w:rPr>
          <w:rFonts w:cs="Arial"/>
          <w:bCs/>
          <w:color w:val="000000" w:themeColor="text1"/>
          <w:sz w:val="36"/>
          <w:szCs w:val="36"/>
        </w:rPr>
        <w:t xml:space="preserve">arge" or </w:t>
      </w:r>
      <w:r w:rsidR="002A2512" w:rsidRPr="00895CB8">
        <w:rPr>
          <w:rFonts w:cs="Arial"/>
          <w:bCs/>
          <w:color w:val="000000" w:themeColor="text1"/>
          <w:sz w:val="36"/>
          <w:szCs w:val="36"/>
        </w:rPr>
        <w:t>LVA</w:t>
      </w:r>
      <w:r w:rsidRPr="00895CB8">
        <w:rPr>
          <w:rFonts w:cs="Arial"/>
          <w:bCs/>
          <w:color w:val="000000" w:themeColor="text1"/>
          <w:sz w:val="36"/>
          <w:szCs w:val="36"/>
        </w:rPr>
        <w:t xml:space="preserve"> </w:t>
      </w:r>
      <w:r w:rsidR="002A2512" w:rsidRPr="00895CB8">
        <w:rPr>
          <w:rFonts w:cs="Arial"/>
          <w:bCs/>
          <w:color w:val="000000" w:themeColor="text1"/>
          <w:sz w:val="36"/>
          <w:szCs w:val="36"/>
        </w:rPr>
        <w:t>A</w:t>
      </w:r>
      <w:r w:rsidRPr="00895CB8">
        <w:rPr>
          <w:rFonts w:cs="Arial"/>
          <w:bCs/>
          <w:color w:val="000000" w:themeColor="text1"/>
          <w:sz w:val="36"/>
          <w:szCs w:val="36"/>
        </w:rPr>
        <w:t>ffiliate members.</w:t>
      </w:r>
    </w:p>
    <w:p w14:paraId="53C629B0" w14:textId="77777777" w:rsidR="00EA6413" w:rsidRPr="00895CB8" w:rsidRDefault="00EA6413" w:rsidP="00D60B6B">
      <w:pPr>
        <w:pStyle w:val="NoSpacing"/>
        <w:spacing w:line="276" w:lineRule="auto"/>
        <w:rPr>
          <w:rFonts w:cs="Arial"/>
          <w:bCs/>
          <w:color w:val="000000" w:themeColor="text1"/>
          <w:sz w:val="36"/>
          <w:szCs w:val="36"/>
        </w:rPr>
      </w:pPr>
    </w:p>
    <w:p w14:paraId="743A39F9" w14:textId="26FF33FE" w:rsidR="00EA6413" w:rsidRPr="00895CB8" w:rsidRDefault="00EA6413" w:rsidP="00D60B6B">
      <w:pPr>
        <w:pStyle w:val="Heading2"/>
        <w:spacing w:before="0" w:line="276" w:lineRule="auto"/>
        <w:rPr>
          <w:rFonts w:cs="Arial"/>
          <w:b/>
          <w:bCs/>
          <w:sz w:val="40"/>
          <w:szCs w:val="40"/>
          <w:u w:val="none"/>
        </w:rPr>
      </w:pPr>
      <w:bookmarkStart w:id="4" w:name="_Toc227059466"/>
      <w:r w:rsidRPr="00895CB8">
        <w:rPr>
          <w:rFonts w:cs="Arial"/>
          <w:b/>
          <w:bCs/>
          <w:sz w:val="40"/>
          <w:szCs w:val="40"/>
          <w:u w:val="none"/>
        </w:rPr>
        <w:t xml:space="preserve">1.4: Supporting </w:t>
      </w:r>
      <w:r w:rsidR="002A2512" w:rsidRPr="00895CB8">
        <w:rPr>
          <w:rFonts w:cs="Arial"/>
          <w:b/>
          <w:bCs/>
          <w:sz w:val="40"/>
          <w:szCs w:val="40"/>
          <w:u w:val="none"/>
        </w:rPr>
        <w:t>O</w:t>
      </w:r>
      <w:r w:rsidRPr="00895CB8">
        <w:rPr>
          <w:rFonts w:cs="Arial"/>
          <w:b/>
          <w:bCs/>
          <w:sz w:val="40"/>
          <w:szCs w:val="40"/>
          <w:u w:val="none"/>
        </w:rPr>
        <w:t>rganizations</w:t>
      </w:r>
      <w:bookmarkEnd w:id="4"/>
    </w:p>
    <w:p w14:paraId="78CEFB04" w14:textId="1DC868ED" w:rsidR="00EA6413" w:rsidRPr="00895CB8" w:rsidRDefault="00EA6413" w:rsidP="00D60B6B">
      <w:pPr>
        <w:pStyle w:val="NoSpacing"/>
        <w:spacing w:line="276" w:lineRule="auto"/>
        <w:rPr>
          <w:rFonts w:cs="Arial"/>
          <w:bCs/>
          <w:color w:val="000000" w:themeColor="text1"/>
          <w:sz w:val="36"/>
          <w:szCs w:val="36"/>
        </w:rPr>
      </w:pPr>
      <w:r w:rsidRPr="00895CB8">
        <w:rPr>
          <w:rFonts w:cs="Arial"/>
          <w:bCs/>
          <w:color w:val="000000" w:themeColor="text1"/>
          <w:sz w:val="36"/>
          <w:szCs w:val="36"/>
        </w:rPr>
        <w:t xml:space="preserve">Supporting organizations are entities such as low vision clinics, agencies, service providers, individual </w:t>
      </w:r>
      <w:r w:rsidRPr="00895CB8">
        <w:rPr>
          <w:rFonts w:cs="Arial"/>
          <w:bCs/>
          <w:color w:val="000000" w:themeColor="text1"/>
          <w:sz w:val="36"/>
          <w:szCs w:val="36"/>
        </w:rPr>
        <w:lastRenderedPageBreak/>
        <w:t xml:space="preserve">practitioners, etc. serving persons with low vision who have paid such amount as is specified in paragraph 2.3 of these </w:t>
      </w:r>
      <w:r w:rsidR="002A2512" w:rsidRPr="00895CB8">
        <w:rPr>
          <w:rFonts w:cs="Arial"/>
          <w:bCs/>
          <w:color w:val="000000" w:themeColor="text1"/>
          <w:sz w:val="36"/>
          <w:szCs w:val="36"/>
        </w:rPr>
        <w:t>B</w:t>
      </w:r>
      <w:r w:rsidRPr="00895CB8">
        <w:rPr>
          <w:rFonts w:cs="Arial"/>
          <w:bCs/>
          <w:color w:val="000000" w:themeColor="text1"/>
          <w:sz w:val="36"/>
          <w:szCs w:val="36"/>
        </w:rPr>
        <w:t>ylaws.</w:t>
      </w:r>
    </w:p>
    <w:p w14:paraId="3780C882" w14:textId="77777777" w:rsidR="00EA6413" w:rsidRPr="00895CB8" w:rsidRDefault="00EA6413" w:rsidP="00D60B6B">
      <w:pPr>
        <w:pStyle w:val="NoSpacing"/>
        <w:spacing w:line="276" w:lineRule="auto"/>
        <w:rPr>
          <w:rFonts w:cs="Arial"/>
          <w:bCs/>
          <w:color w:val="000000" w:themeColor="text1"/>
          <w:sz w:val="36"/>
          <w:szCs w:val="36"/>
        </w:rPr>
      </w:pPr>
    </w:p>
    <w:p w14:paraId="6298E709" w14:textId="20F275E9" w:rsidR="00EA6413" w:rsidRPr="00895CB8" w:rsidRDefault="00EA6413" w:rsidP="00D60B6B">
      <w:pPr>
        <w:pStyle w:val="Heading1"/>
        <w:spacing w:before="0" w:line="276" w:lineRule="auto"/>
        <w:rPr>
          <w:rFonts w:cs="Arial"/>
          <w:color w:val="000000" w:themeColor="text1"/>
        </w:rPr>
      </w:pPr>
      <w:bookmarkStart w:id="5" w:name="_Toc227059467"/>
      <w:r w:rsidRPr="00895CB8">
        <w:rPr>
          <w:rFonts w:cs="Arial"/>
          <w:color w:val="000000" w:themeColor="text1"/>
        </w:rPr>
        <w:t>Bylaw 2.0: Dues</w:t>
      </w:r>
      <w:bookmarkEnd w:id="5"/>
    </w:p>
    <w:p w14:paraId="1EE42CDF" w14:textId="77777777" w:rsidR="00EA6413" w:rsidRPr="00895CB8" w:rsidRDefault="00EA6413" w:rsidP="00D60B6B">
      <w:pPr>
        <w:pStyle w:val="NoSpacing"/>
        <w:spacing w:line="276" w:lineRule="auto"/>
        <w:rPr>
          <w:rFonts w:cs="Arial"/>
          <w:bCs/>
          <w:color w:val="000000" w:themeColor="text1"/>
          <w:sz w:val="36"/>
          <w:szCs w:val="36"/>
        </w:rPr>
      </w:pPr>
    </w:p>
    <w:p w14:paraId="329A305E" w14:textId="6D951638" w:rsidR="00EA6413" w:rsidRPr="00895CB8" w:rsidRDefault="00EA6413" w:rsidP="00D60B6B">
      <w:pPr>
        <w:pStyle w:val="Heading2"/>
        <w:spacing w:before="0" w:line="276" w:lineRule="auto"/>
        <w:rPr>
          <w:rFonts w:cs="Arial"/>
          <w:b/>
          <w:bCs/>
          <w:sz w:val="40"/>
          <w:szCs w:val="40"/>
          <w:u w:val="none"/>
        </w:rPr>
      </w:pPr>
      <w:bookmarkStart w:id="6" w:name="_Toc227059468"/>
      <w:r w:rsidRPr="00895CB8">
        <w:rPr>
          <w:rFonts w:cs="Arial"/>
          <w:b/>
          <w:bCs/>
          <w:sz w:val="40"/>
          <w:szCs w:val="40"/>
          <w:u w:val="none"/>
        </w:rPr>
        <w:t>2.1: "At</w:t>
      </w:r>
      <w:r w:rsidR="0054520B" w:rsidRPr="00895CB8">
        <w:rPr>
          <w:rFonts w:cs="Arial"/>
          <w:b/>
          <w:bCs/>
          <w:sz w:val="40"/>
          <w:szCs w:val="40"/>
          <w:u w:val="none"/>
        </w:rPr>
        <w:t>-</w:t>
      </w:r>
      <w:r w:rsidR="00D0642C" w:rsidRPr="00895CB8">
        <w:rPr>
          <w:rFonts w:cs="Arial"/>
          <w:b/>
          <w:bCs/>
          <w:sz w:val="40"/>
          <w:szCs w:val="40"/>
          <w:u w:val="none"/>
        </w:rPr>
        <w:t>L</w:t>
      </w:r>
      <w:r w:rsidRPr="00895CB8">
        <w:rPr>
          <w:rFonts w:cs="Arial"/>
          <w:b/>
          <w:bCs/>
          <w:sz w:val="40"/>
          <w:szCs w:val="40"/>
          <w:u w:val="none"/>
        </w:rPr>
        <w:t xml:space="preserve">arge" and </w:t>
      </w:r>
      <w:r w:rsidR="002A2512" w:rsidRPr="00895CB8">
        <w:rPr>
          <w:rFonts w:cs="Arial"/>
          <w:b/>
          <w:bCs/>
          <w:sz w:val="40"/>
          <w:szCs w:val="40"/>
          <w:u w:val="none"/>
        </w:rPr>
        <w:t>LVA</w:t>
      </w:r>
      <w:r w:rsidRPr="00895CB8">
        <w:rPr>
          <w:rFonts w:cs="Arial"/>
          <w:b/>
          <w:bCs/>
          <w:sz w:val="40"/>
          <w:szCs w:val="40"/>
          <w:u w:val="none"/>
        </w:rPr>
        <w:t xml:space="preserve"> </w:t>
      </w:r>
      <w:r w:rsidR="00D0642C" w:rsidRPr="00895CB8">
        <w:rPr>
          <w:rFonts w:cs="Arial"/>
          <w:b/>
          <w:bCs/>
          <w:sz w:val="40"/>
          <w:szCs w:val="40"/>
          <w:u w:val="none"/>
        </w:rPr>
        <w:t>P</w:t>
      </w:r>
      <w:r w:rsidRPr="00895CB8">
        <w:rPr>
          <w:rFonts w:cs="Arial"/>
          <w:b/>
          <w:bCs/>
          <w:sz w:val="40"/>
          <w:szCs w:val="40"/>
          <w:u w:val="none"/>
        </w:rPr>
        <w:t xml:space="preserve">ortion of </w:t>
      </w:r>
      <w:r w:rsidR="00D0642C" w:rsidRPr="00895CB8">
        <w:rPr>
          <w:rFonts w:cs="Arial"/>
          <w:b/>
          <w:bCs/>
          <w:sz w:val="40"/>
          <w:szCs w:val="40"/>
          <w:u w:val="none"/>
        </w:rPr>
        <w:t>A</w:t>
      </w:r>
      <w:r w:rsidRPr="00895CB8">
        <w:rPr>
          <w:rFonts w:cs="Arial"/>
          <w:b/>
          <w:bCs/>
          <w:sz w:val="40"/>
          <w:szCs w:val="40"/>
          <w:u w:val="none"/>
        </w:rPr>
        <w:t xml:space="preserve">ffiliate </w:t>
      </w:r>
      <w:r w:rsidR="00D0642C" w:rsidRPr="00895CB8">
        <w:rPr>
          <w:rFonts w:cs="Arial"/>
          <w:b/>
          <w:bCs/>
          <w:sz w:val="40"/>
          <w:szCs w:val="40"/>
          <w:u w:val="none"/>
        </w:rPr>
        <w:t>D</w:t>
      </w:r>
      <w:r w:rsidRPr="00895CB8">
        <w:rPr>
          <w:rFonts w:cs="Arial"/>
          <w:b/>
          <w:bCs/>
          <w:sz w:val="40"/>
          <w:szCs w:val="40"/>
          <w:u w:val="none"/>
        </w:rPr>
        <w:t>ues</w:t>
      </w:r>
      <w:bookmarkEnd w:id="6"/>
    </w:p>
    <w:p w14:paraId="603E5951" w14:textId="65795349" w:rsidR="00EA6413" w:rsidRPr="00895CB8" w:rsidRDefault="002A2512" w:rsidP="00D60B6B">
      <w:pPr>
        <w:pStyle w:val="NoSpacing"/>
        <w:spacing w:line="276" w:lineRule="auto"/>
        <w:rPr>
          <w:rFonts w:cs="Arial"/>
          <w:bCs/>
          <w:color w:val="000000" w:themeColor="text1"/>
          <w:sz w:val="36"/>
          <w:szCs w:val="36"/>
        </w:rPr>
      </w:pPr>
      <w:r w:rsidRPr="00895CB8">
        <w:rPr>
          <w:rFonts w:cs="Arial"/>
          <w:bCs/>
          <w:color w:val="000000" w:themeColor="text1"/>
          <w:sz w:val="36"/>
          <w:szCs w:val="36"/>
        </w:rPr>
        <w:t>LVA</w:t>
      </w:r>
      <w:r w:rsidR="00EA6413" w:rsidRPr="00895CB8">
        <w:rPr>
          <w:rFonts w:cs="Arial"/>
          <w:bCs/>
          <w:color w:val="000000" w:themeColor="text1"/>
          <w:sz w:val="36"/>
          <w:szCs w:val="36"/>
        </w:rPr>
        <w:t xml:space="preserve"> "</w:t>
      </w:r>
      <w:r w:rsidR="00725B1F" w:rsidRPr="00895CB8">
        <w:rPr>
          <w:rFonts w:cs="Arial"/>
          <w:bCs/>
          <w:color w:val="000000" w:themeColor="text1"/>
          <w:sz w:val="36"/>
          <w:szCs w:val="36"/>
        </w:rPr>
        <w:t>A</w:t>
      </w:r>
      <w:r w:rsidR="00EA6413" w:rsidRPr="00895CB8">
        <w:rPr>
          <w:rFonts w:cs="Arial"/>
          <w:bCs/>
          <w:color w:val="000000" w:themeColor="text1"/>
          <w:sz w:val="36"/>
          <w:szCs w:val="36"/>
        </w:rPr>
        <w:t>t</w:t>
      </w:r>
      <w:r w:rsidR="0054520B" w:rsidRPr="00895CB8">
        <w:rPr>
          <w:rFonts w:cs="Arial"/>
          <w:bCs/>
          <w:color w:val="000000" w:themeColor="text1"/>
          <w:sz w:val="36"/>
          <w:szCs w:val="36"/>
        </w:rPr>
        <w:t>-</w:t>
      </w:r>
      <w:r w:rsidR="00D0642C" w:rsidRPr="00895CB8">
        <w:rPr>
          <w:rFonts w:cs="Arial"/>
          <w:bCs/>
          <w:color w:val="000000" w:themeColor="text1"/>
          <w:sz w:val="36"/>
          <w:szCs w:val="36"/>
        </w:rPr>
        <w:t>L</w:t>
      </w:r>
      <w:r w:rsidR="00EA6413" w:rsidRPr="00895CB8">
        <w:rPr>
          <w:rFonts w:cs="Arial"/>
          <w:bCs/>
          <w:color w:val="000000" w:themeColor="text1"/>
          <w:sz w:val="36"/>
          <w:szCs w:val="36"/>
        </w:rPr>
        <w:t xml:space="preserve">arge" dues and the dues amount to be remitted by any </w:t>
      </w:r>
      <w:r w:rsidRPr="00895CB8">
        <w:rPr>
          <w:rFonts w:cs="Arial"/>
          <w:bCs/>
          <w:color w:val="000000" w:themeColor="text1"/>
          <w:sz w:val="36"/>
          <w:szCs w:val="36"/>
        </w:rPr>
        <w:t>LVA</w:t>
      </w:r>
      <w:r w:rsidR="00EA6413" w:rsidRPr="00895CB8">
        <w:rPr>
          <w:rFonts w:cs="Arial"/>
          <w:bCs/>
          <w:color w:val="000000" w:themeColor="text1"/>
          <w:sz w:val="36"/>
          <w:szCs w:val="36"/>
        </w:rPr>
        <w:t xml:space="preserve"> </w:t>
      </w:r>
      <w:r w:rsidR="00D0642C" w:rsidRPr="00895CB8">
        <w:rPr>
          <w:rFonts w:cs="Arial"/>
          <w:bCs/>
          <w:color w:val="000000" w:themeColor="text1"/>
          <w:sz w:val="36"/>
          <w:szCs w:val="36"/>
        </w:rPr>
        <w:t>A</w:t>
      </w:r>
      <w:r w:rsidR="00EA6413" w:rsidRPr="00895CB8">
        <w:rPr>
          <w:rFonts w:cs="Arial"/>
          <w:bCs/>
          <w:color w:val="000000" w:themeColor="text1"/>
          <w:sz w:val="36"/>
          <w:szCs w:val="36"/>
        </w:rPr>
        <w:t xml:space="preserve">ffiliate for each member shall be fifteen </w:t>
      </w:r>
      <w:r w:rsidR="009A7B60" w:rsidRPr="00895CB8">
        <w:rPr>
          <w:rFonts w:cs="Arial"/>
          <w:bCs/>
          <w:color w:val="000000" w:themeColor="text1"/>
          <w:sz w:val="36"/>
          <w:szCs w:val="36"/>
        </w:rPr>
        <w:t>d</w:t>
      </w:r>
      <w:r w:rsidR="00EA6413" w:rsidRPr="00895CB8">
        <w:rPr>
          <w:rFonts w:cs="Arial"/>
          <w:bCs/>
          <w:color w:val="000000" w:themeColor="text1"/>
          <w:sz w:val="36"/>
          <w:szCs w:val="36"/>
        </w:rPr>
        <w:t>ollars ($15.00), payable on an annual basis.</w:t>
      </w:r>
    </w:p>
    <w:p w14:paraId="52F56A17" w14:textId="77777777" w:rsidR="00EA6413" w:rsidRPr="00895CB8" w:rsidRDefault="00EA6413" w:rsidP="00D60B6B">
      <w:pPr>
        <w:pStyle w:val="NoSpacing"/>
        <w:spacing w:line="276" w:lineRule="auto"/>
        <w:rPr>
          <w:rFonts w:cs="Arial"/>
          <w:bCs/>
          <w:color w:val="000000" w:themeColor="text1"/>
          <w:sz w:val="36"/>
          <w:szCs w:val="36"/>
        </w:rPr>
      </w:pPr>
    </w:p>
    <w:p w14:paraId="2BF3E340" w14:textId="5ECB83A8" w:rsidR="00EA6413" w:rsidRPr="00895CB8" w:rsidRDefault="00EA6413" w:rsidP="00D60B6B">
      <w:pPr>
        <w:pStyle w:val="Heading2"/>
        <w:spacing w:before="0" w:line="276" w:lineRule="auto"/>
        <w:rPr>
          <w:rFonts w:cs="Arial"/>
          <w:b/>
          <w:bCs/>
          <w:sz w:val="40"/>
          <w:szCs w:val="40"/>
          <w:u w:val="none"/>
        </w:rPr>
      </w:pPr>
      <w:bookmarkStart w:id="7" w:name="_Toc227059469"/>
      <w:r w:rsidRPr="00895CB8">
        <w:rPr>
          <w:rFonts w:cs="Arial"/>
          <w:b/>
          <w:bCs/>
          <w:sz w:val="40"/>
          <w:szCs w:val="40"/>
          <w:u w:val="none"/>
        </w:rPr>
        <w:t xml:space="preserve">2.2: Life </w:t>
      </w:r>
      <w:r w:rsidR="00D0642C" w:rsidRPr="00895CB8">
        <w:rPr>
          <w:rFonts w:cs="Arial"/>
          <w:b/>
          <w:bCs/>
          <w:sz w:val="40"/>
          <w:szCs w:val="40"/>
          <w:u w:val="none"/>
        </w:rPr>
        <w:t>M</w:t>
      </w:r>
      <w:r w:rsidRPr="00895CB8">
        <w:rPr>
          <w:rFonts w:cs="Arial"/>
          <w:b/>
          <w:bCs/>
          <w:sz w:val="40"/>
          <w:szCs w:val="40"/>
          <w:u w:val="none"/>
        </w:rPr>
        <w:t>embership</w:t>
      </w:r>
      <w:bookmarkEnd w:id="7"/>
    </w:p>
    <w:p w14:paraId="6BAEE974" w14:textId="3ED71D0C" w:rsidR="009D3F0C" w:rsidRPr="00895CB8" w:rsidRDefault="00D0642C" w:rsidP="00D60B6B">
      <w:pPr>
        <w:spacing w:after="0" w:line="276" w:lineRule="auto"/>
        <w:rPr>
          <w:rFonts w:cs="Arial"/>
          <w:color w:val="000000" w:themeColor="text1"/>
          <w:sz w:val="36"/>
          <w:szCs w:val="36"/>
        </w:rPr>
      </w:pPr>
      <w:r w:rsidRPr="00895CB8">
        <w:rPr>
          <w:rFonts w:cs="Arial"/>
          <w:color w:val="000000" w:themeColor="text1"/>
          <w:sz w:val="36"/>
          <w:szCs w:val="36"/>
        </w:rPr>
        <w:t>A Life</w:t>
      </w:r>
      <w:r w:rsidR="009D3F0C" w:rsidRPr="00895CB8">
        <w:rPr>
          <w:rFonts w:cs="Arial"/>
          <w:color w:val="000000" w:themeColor="text1"/>
          <w:sz w:val="36"/>
          <w:szCs w:val="36"/>
        </w:rPr>
        <w:t xml:space="preserve"> </w:t>
      </w:r>
      <w:r w:rsidR="009A7B60" w:rsidRPr="00895CB8">
        <w:rPr>
          <w:rFonts w:cs="Arial"/>
          <w:color w:val="000000" w:themeColor="text1"/>
          <w:sz w:val="36"/>
          <w:szCs w:val="36"/>
        </w:rPr>
        <w:t>M</w:t>
      </w:r>
      <w:r w:rsidR="009D3F0C" w:rsidRPr="00895CB8">
        <w:rPr>
          <w:rFonts w:cs="Arial"/>
          <w:color w:val="000000" w:themeColor="text1"/>
          <w:sz w:val="36"/>
          <w:szCs w:val="36"/>
        </w:rPr>
        <w:t xml:space="preserve">embership in </w:t>
      </w:r>
      <w:r w:rsidR="002A2512" w:rsidRPr="00895CB8">
        <w:rPr>
          <w:rFonts w:cs="Arial"/>
          <w:color w:val="000000" w:themeColor="text1"/>
          <w:sz w:val="36"/>
          <w:szCs w:val="36"/>
        </w:rPr>
        <w:t>LVA</w:t>
      </w:r>
      <w:r w:rsidR="009D3F0C" w:rsidRPr="00895CB8">
        <w:rPr>
          <w:rFonts w:cs="Arial"/>
          <w:color w:val="000000" w:themeColor="text1"/>
          <w:sz w:val="36"/>
          <w:szCs w:val="36"/>
        </w:rPr>
        <w:t xml:space="preserve"> is available for a one-time payment of one hundred fifty dollars ($150.00). Upon being granted</w:t>
      </w:r>
      <w:r w:rsidR="00084EAA" w:rsidRPr="00895CB8">
        <w:rPr>
          <w:rFonts w:cs="Arial"/>
          <w:color w:val="000000" w:themeColor="text1"/>
          <w:sz w:val="36"/>
          <w:szCs w:val="36"/>
        </w:rPr>
        <w:t xml:space="preserve"> Life </w:t>
      </w:r>
      <w:r w:rsidR="00725B1F" w:rsidRPr="00895CB8">
        <w:rPr>
          <w:rFonts w:cs="Arial"/>
          <w:color w:val="000000" w:themeColor="text1"/>
          <w:sz w:val="36"/>
          <w:szCs w:val="36"/>
        </w:rPr>
        <w:t>M</w:t>
      </w:r>
      <w:r w:rsidR="009D3F0C" w:rsidRPr="00895CB8">
        <w:rPr>
          <w:rFonts w:cs="Arial"/>
          <w:color w:val="000000" w:themeColor="text1"/>
          <w:sz w:val="36"/>
          <w:szCs w:val="36"/>
        </w:rPr>
        <w:t xml:space="preserve">embership, the member is no longer required to pay annual dues to </w:t>
      </w:r>
      <w:r w:rsidR="002A2512" w:rsidRPr="00895CB8">
        <w:rPr>
          <w:rFonts w:cs="Arial"/>
          <w:color w:val="000000" w:themeColor="text1"/>
          <w:sz w:val="36"/>
          <w:szCs w:val="36"/>
        </w:rPr>
        <w:t>LVA</w:t>
      </w:r>
      <w:r w:rsidR="009D3F0C" w:rsidRPr="00895CB8">
        <w:rPr>
          <w:rFonts w:cs="Arial"/>
          <w:color w:val="000000" w:themeColor="text1"/>
          <w:sz w:val="36"/>
          <w:szCs w:val="36"/>
        </w:rPr>
        <w:t xml:space="preserve">. However, this status does not prevent any </w:t>
      </w:r>
      <w:r w:rsidR="002A2512" w:rsidRPr="00895CB8">
        <w:rPr>
          <w:rFonts w:cs="Arial"/>
          <w:color w:val="000000" w:themeColor="text1"/>
          <w:sz w:val="36"/>
          <w:szCs w:val="36"/>
        </w:rPr>
        <w:t>LVA</w:t>
      </w:r>
      <w:r w:rsidR="009D3F0C" w:rsidRPr="00895CB8">
        <w:rPr>
          <w:rFonts w:cs="Arial"/>
          <w:color w:val="000000" w:themeColor="text1"/>
          <w:sz w:val="36"/>
          <w:szCs w:val="36"/>
        </w:rPr>
        <w:t xml:space="preserve"> </w:t>
      </w:r>
      <w:r w:rsidR="009A7B60" w:rsidRPr="00895CB8">
        <w:rPr>
          <w:rFonts w:cs="Arial"/>
          <w:color w:val="000000" w:themeColor="text1"/>
          <w:sz w:val="36"/>
          <w:szCs w:val="36"/>
        </w:rPr>
        <w:t>a</w:t>
      </w:r>
      <w:r w:rsidR="009D3F0C" w:rsidRPr="00895CB8">
        <w:rPr>
          <w:rFonts w:cs="Arial"/>
          <w:color w:val="000000" w:themeColor="text1"/>
          <w:sz w:val="36"/>
          <w:szCs w:val="36"/>
        </w:rPr>
        <w:t xml:space="preserve">ffiliate from assessing its own annual dues on </w:t>
      </w:r>
      <w:r w:rsidR="00084EAA" w:rsidRPr="00895CB8">
        <w:rPr>
          <w:rFonts w:cs="Arial"/>
          <w:color w:val="000000" w:themeColor="text1"/>
          <w:sz w:val="36"/>
          <w:szCs w:val="36"/>
        </w:rPr>
        <w:t>L</w:t>
      </w:r>
      <w:r w:rsidR="009D3F0C" w:rsidRPr="00895CB8">
        <w:rPr>
          <w:rFonts w:cs="Arial"/>
          <w:color w:val="000000" w:themeColor="text1"/>
          <w:sz w:val="36"/>
          <w:szCs w:val="36"/>
        </w:rPr>
        <w:t xml:space="preserve">ife </w:t>
      </w:r>
      <w:r w:rsidR="009A7B60" w:rsidRPr="00895CB8">
        <w:rPr>
          <w:rFonts w:cs="Arial"/>
          <w:color w:val="000000" w:themeColor="text1"/>
          <w:sz w:val="36"/>
          <w:szCs w:val="36"/>
        </w:rPr>
        <w:t>M</w:t>
      </w:r>
      <w:r w:rsidR="009D3F0C" w:rsidRPr="00895CB8">
        <w:rPr>
          <w:rFonts w:cs="Arial"/>
          <w:color w:val="000000" w:themeColor="text1"/>
          <w:sz w:val="36"/>
          <w:szCs w:val="36"/>
        </w:rPr>
        <w:t xml:space="preserve">embers to support the </w:t>
      </w:r>
      <w:r w:rsidR="009A7B60" w:rsidRPr="00895CB8">
        <w:rPr>
          <w:rFonts w:cs="Arial"/>
          <w:color w:val="000000" w:themeColor="text1"/>
          <w:sz w:val="36"/>
          <w:szCs w:val="36"/>
        </w:rPr>
        <w:t>a</w:t>
      </w:r>
      <w:r w:rsidR="009D3F0C" w:rsidRPr="00895CB8">
        <w:rPr>
          <w:rFonts w:cs="Arial"/>
          <w:color w:val="000000" w:themeColor="text1"/>
          <w:sz w:val="36"/>
          <w:szCs w:val="36"/>
        </w:rPr>
        <w:t xml:space="preserve">ffiliate’s operations. </w:t>
      </w:r>
      <w:r w:rsidR="002A2512" w:rsidRPr="00895CB8">
        <w:rPr>
          <w:rFonts w:cs="Arial"/>
          <w:color w:val="000000" w:themeColor="text1"/>
          <w:sz w:val="36"/>
          <w:szCs w:val="36"/>
        </w:rPr>
        <w:t>LVA</w:t>
      </w:r>
      <w:r w:rsidR="009D3F0C" w:rsidRPr="00895CB8">
        <w:rPr>
          <w:rFonts w:cs="Arial"/>
          <w:color w:val="000000" w:themeColor="text1"/>
          <w:sz w:val="36"/>
          <w:szCs w:val="36"/>
        </w:rPr>
        <w:t xml:space="preserve"> will remit any applicable affiliate-related dues to ACB in accordance with the ACB Constitution and/or Bylaws. Affiliates are not required to assess or remit </w:t>
      </w:r>
      <w:r w:rsidR="002A2512" w:rsidRPr="00895CB8">
        <w:rPr>
          <w:rFonts w:cs="Arial"/>
          <w:color w:val="000000" w:themeColor="text1"/>
          <w:sz w:val="36"/>
          <w:szCs w:val="36"/>
        </w:rPr>
        <w:t>LVA</w:t>
      </w:r>
      <w:r w:rsidR="009D3F0C" w:rsidRPr="00895CB8">
        <w:rPr>
          <w:rFonts w:cs="Arial"/>
          <w:color w:val="000000" w:themeColor="text1"/>
          <w:sz w:val="36"/>
          <w:szCs w:val="36"/>
        </w:rPr>
        <w:t xml:space="preserve"> dues on behalf of </w:t>
      </w:r>
      <w:r w:rsidR="002A2512" w:rsidRPr="00895CB8">
        <w:rPr>
          <w:rFonts w:cs="Arial"/>
          <w:color w:val="000000" w:themeColor="text1"/>
          <w:sz w:val="36"/>
          <w:szCs w:val="36"/>
        </w:rPr>
        <w:t>LVA</w:t>
      </w:r>
      <w:r w:rsidR="009D3F0C" w:rsidRPr="00895CB8">
        <w:rPr>
          <w:rFonts w:cs="Arial"/>
          <w:color w:val="000000" w:themeColor="text1"/>
          <w:sz w:val="36"/>
          <w:szCs w:val="36"/>
        </w:rPr>
        <w:t xml:space="preserve"> </w:t>
      </w:r>
      <w:r w:rsidR="00084EAA" w:rsidRPr="00895CB8">
        <w:rPr>
          <w:rFonts w:cs="Arial"/>
          <w:color w:val="000000" w:themeColor="text1"/>
          <w:sz w:val="36"/>
          <w:szCs w:val="36"/>
        </w:rPr>
        <w:t>L</w:t>
      </w:r>
      <w:r w:rsidR="009D3F0C" w:rsidRPr="00895CB8">
        <w:rPr>
          <w:rFonts w:cs="Arial"/>
          <w:color w:val="000000" w:themeColor="text1"/>
          <w:sz w:val="36"/>
          <w:szCs w:val="36"/>
        </w:rPr>
        <w:t xml:space="preserve">ife </w:t>
      </w:r>
      <w:r w:rsidR="009A7B60" w:rsidRPr="00895CB8">
        <w:rPr>
          <w:rFonts w:cs="Arial"/>
          <w:color w:val="000000" w:themeColor="text1"/>
          <w:sz w:val="36"/>
          <w:szCs w:val="36"/>
        </w:rPr>
        <w:t>M</w:t>
      </w:r>
      <w:r w:rsidR="009D3F0C" w:rsidRPr="00895CB8">
        <w:rPr>
          <w:rFonts w:cs="Arial"/>
          <w:color w:val="000000" w:themeColor="text1"/>
          <w:sz w:val="36"/>
          <w:szCs w:val="36"/>
        </w:rPr>
        <w:t>embers.</w:t>
      </w:r>
    </w:p>
    <w:p w14:paraId="34149769" w14:textId="77777777" w:rsidR="00EA6413" w:rsidRPr="00895CB8" w:rsidRDefault="00EA6413" w:rsidP="00D60B6B">
      <w:pPr>
        <w:pStyle w:val="NoSpacing"/>
        <w:spacing w:line="276" w:lineRule="auto"/>
        <w:rPr>
          <w:rFonts w:cs="Arial"/>
          <w:bCs/>
          <w:color w:val="000000" w:themeColor="text1"/>
          <w:sz w:val="36"/>
          <w:szCs w:val="36"/>
        </w:rPr>
      </w:pPr>
    </w:p>
    <w:p w14:paraId="15015B8F" w14:textId="20FF4F65" w:rsidR="00EA6413" w:rsidRPr="00895CB8" w:rsidRDefault="00EA6413" w:rsidP="00D60B6B">
      <w:pPr>
        <w:pStyle w:val="Heading2"/>
        <w:spacing w:before="0" w:line="276" w:lineRule="auto"/>
        <w:rPr>
          <w:rFonts w:cs="Arial"/>
          <w:b/>
          <w:bCs/>
          <w:sz w:val="40"/>
          <w:szCs w:val="40"/>
          <w:u w:val="none"/>
        </w:rPr>
      </w:pPr>
      <w:bookmarkStart w:id="8" w:name="_Toc227059470"/>
      <w:r w:rsidRPr="00895CB8">
        <w:rPr>
          <w:rFonts w:cs="Arial"/>
          <w:b/>
          <w:bCs/>
          <w:sz w:val="40"/>
          <w:szCs w:val="40"/>
          <w:u w:val="none"/>
        </w:rPr>
        <w:t xml:space="preserve">2.3: Supporting </w:t>
      </w:r>
      <w:r w:rsidR="00084EAA" w:rsidRPr="00895CB8">
        <w:rPr>
          <w:rFonts w:cs="Arial"/>
          <w:b/>
          <w:bCs/>
          <w:sz w:val="40"/>
          <w:szCs w:val="40"/>
          <w:u w:val="none"/>
        </w:rPr>
        <w:t>O</w:t>
      </w:r>
      <w:r w:rsidRPr="00895CB8">
        <w:rPr>
          <w:rFonts w:cs="Arial"/>
          <w:b/>
          <w:bCs/>
          <w:sz w:val="40"/>
          <w:szCs w:val="40"/>
          <w:u w:val="none"/>
        </w:rPr>
        <w:t>rganizations</w:t>
      </w:r>
      <w:bookmarkEnd w:id="8"/>
    </w:p>
    <w:p w14:paraId="70222A34" w14:textId="57B54D94" w:rsidR="00EA6413" w:rsidRPr="00895CB8" w:rsidRDefault="00EA6413" w:rsidP="00D60B6B">
      <w:pPr>
        <w:pStyle w:val="NoSpacing"/>
        <w:spacing w:line="276" w:lineRule="auto"/>
        <w:rPr>
          <w:rFonts w:cs="Arial"/>
          <w:bCs/>
          <w:color w:val="000000" w:themeColor="text1"/>
          <w:sz w:val="36"/>
          <w:szCs w:val="36"/>
        </w:rPr>
      </w:pPr>
      <w:r w:rsidRPr="00895CB8">
        <w:rPr>
          <w:rFonts w:cs="Arial"/>
          <w:bCs/>
          <w:color w:val="000000" w:themeColor="text1"/>
          <w:sz w:val="36"/>
          <w:szCs w:val="36"/>
        </w:rPr>
        <w:t xml:space="preserve">Supporting </w:t>
      </w:r>
      <w:r w:rsidR="00725B1F" w:rsidRPr="00895CB8">
        <w:rPr>
          <w:rFonts w:cs="Arial"/>
          <w:bCs/>
          <w:color w:val="000000" w:themeColor="text1"/>
          <w:sz w:val="36"/>
          <w:szCs w:val="36"/>
        </w:rPr>
        <w:t>O</w:t>
      </w:r>
      <w:r w:rsidRPr="00895CB8">
        <w:rPr>
          <w:rFonts w:cs="Arial"/>
          <w:bCs/>
          <w:color w:val="000000" w:themeColor="text1"/>
          <w:sz w:val="36"/>
          <w:szCs w:val="36"/>
        </w:rPr>
        <w:t xml:space="preserve">rganization status is available to those meeting the qualifications of </w:t>
      </w:r>
      <w:r w:rsidR="00084EAA" w:rsidRPr="00895CB8">
        <w:rPr>
          <w:rFonts w:cs="Arial"/>
          <w:bCs/>
          <w:color w:val="000000" w:themeColor="text1"/>
          <w:sz w:val="36"/>
          <w:szCs w:val="36"/>
        </w:rPr>
        <w:t>B</w:t>
      </w:r>
      <w:r w:rsidRPr="00895CB8">
        <w:rPr>
          <w:rFonts w:cs="Arial"/>
          <w:bCs/>
          <w:color w:val="000000" w:themeColor="text1"/>
          <w:sz w:val="36"/>
          <w:szCs w:val="36"/>
        </w:rPr>
        <w:t xml:space="preserve">ylaw 1.4 above upon the </w:t>
      </w:r>
      <w:r w:rsidRPr="00895CB8">
        <w:rPr>
          <w:rFonts w:cs="Arial"/>
          <w:bCs/>
          <w:color w:val="000000" w:themeColor="text1"/>
          <w:sz w:val="36"/>
          <w:szCs w:val="36"/>
        </w:rPr>
        <w:lastRenderedPageBreak/>
        <w:t>payment of seventy-five dollars ($75.00) payable on an annual basis</w:t>
      </w:r>
      <w:r w:rsidR="00B21BFF" w:rsidRPr="00895CB8">
        <w:rPr>
          <w:rFonts w:cs="Arial"/>
          <w:bCs/>
          <w:color w:val="000000" w:themeColor="text1"/>
          <w:sz w:val="36"/>
          <w:szCs w:val="36"/>
        </w:rPr>
        <w:t xml:space="preserve">. </w:t>
      </w:r>
      <w:r w:rsidRPr="00895CB8">
        <w:rPr>
          <w:rFonts w:cs="Arial"/>
          <w:bCs/>
          <w:color w:val="000000" w:themeColor="text1"/>
          <w:sz w:val="36"/>
          <w:szCs w:val="36"/>
        </w:rPr>
        <w:t xml:space="preserve">Supporting </w:t>
      </w:r>
      <w:r w:rsidR="00725B1F" w:rsidRPr="00895CB8">
        <w:rPr>
          <w:rFonts w:cs="Arial"/>
          <w:bCs/>
          <w:color w:val="000000" w:themeColor="text1"/>
          <w:sz w:val="36"/>
          <w:szCs w:val="36"/>
        </w:rPr>
        <w:t>O</w:t>
      </w:r>
      <w:r w:rsidRPr="00895CB8">
        <w:rPr>
          <w:rFonts w:cs="Arial"/>
          <w:bCs/>
          <w:color w:val="000000" w:themeColor="text1"/>
          <w:sz w:val="36"/>
          <w:szCs w:val="36"/>
        </w:rPr>
        <w:t xml:space="preserve">rganizations shall have only such rights, obligations, privileges, and benefits as shall be granted by the </w:t>
      </w:r>
      <w:r w:rsidR="00891A19">
        <w:rPr>
          <w:rFonts w:cs="Arial"/>
          <w:bCs/>
          <w:color w:val="000000" w:themeColor="text1"/>
          <w:sz w:val="36"/>
          <w:szCs w:val="36"/>
        </w:rPr>
        <w:t>B</w:t>
      </w:r>
      <w:r w:rsidRPr="00895CB8">
        <w:rPr>
          <w:rFonts w:cs="Arial"/>
          <w:bCs/>
          <w:color w:val="000000" w:themeColor="text1"/>
          <w:sz w:val="36"/>
          <w:szCs w:val="36"/>
        </w:rPr>
        <w:t xml:space="preserve">oard as reflected in a written policy document, which shall be kept on file together with </w:t>
      </w:r>
      <w:r w:rsidR="002A2512" w:rsidRPr="00895CB8">
        <w:rPr>
          <w:rFonts w:cs="Arial"/>
          <w:bCs/>
          <w:color w:val="000000" w:themeColor="text1"/>
          <w:sz w:val="36"/>
          <w:szCs w:val="36"/>
        </w:rPr>
        <w:t>LVA</w:t>
      </w:r>
      <w:r w:rsidRPr="00895CB8">
        <w:rPr>
          <w:rFonts w:cs="Arial"/>
          <w:bCs/>
          <w:color w:val="000000" w:themeColor="text1"/>
          <w:sz w:val="36"/>
          <w:szCs w:val="36"/>
        </w:rPr>
        <w:t>'s other corporate records.</w:t>
      </w:r>
    </w:p>
    <w:p w14:paraId="69BA0200" w14:textId="77777777" w:rsidR="00EA6413" w:rsidRPr="00895CB8" w:rsidRDefault="00EA6413" w:rsidP="00D60B6B">
      <w:pPr>
        <w:pStyle w:val="NoSpacing"/>
        <w:spacing w:line="276" w:lineRule="auto"/>
        <w:rPr>
          <w:rFonts w:cs="Arial"/>
          <w:bCs/>
          <w:color w:val="000000" w:themeColor="text1"/>
          <w:sz w:val="36"/>
          <w:szCs w:val="36"/>
        </w:rPr>
      </w:pPr>
    </w:p>
    <w:p w14:paraId="1FEBB69C" w14:textId="3C63A45B" w:rsidR="00EA6413" w:rsidRPr="00895CB8" w:rsidRDefault="00EA6413" w:rsidP="00D60B6B">
      <w:pPr>
        <w:pStyle w:val="Heading1"/>
        <w:spacing w:before="0" w:line="276" w:lineRule="auto"/>
        <w:rPr>
          <w:rFonts w:cs="Arial"/>
          <w:color w:val="000000" w:themeColor="text1"/>
        </w:rPr>
      </w:pPr>
      <w:bookmarkStart w:id="9" w:name="_Hlk101364037"/>
      <w:bookmarkStart w:id="10" w:name="_Toc227059471"/>
      <w:r w:rsidRPr="00895CB8">
        <w:rPr>
          <w:rFonts w:cs="Arial"/>
          <w:color w:val="000000" w:themeColor="text1"/>
        </w:rPr>
        <w:t>Bylaw 3.0: Standing Committees</w:t>
      </w:r>
      <w:r w:rsidR="00C745EB" w:rsidRPr="00895CB8">
        <w:rPr>
          <w:rFonts w:cs="Arial"/>
          <w:color w:val="000000" w:themeColor="text1"/>
        </w:rPr>
        <w:t>’</w:t>
      </w:r>
      <w:r w:rsidRPr="00895CB8">
        <w:rPr>
          <w:rFonts w:cs="Arial"/>
          <w:color w:val="000000" w:themeColor="text1"/>
        </w:rPr>
        <w:t xml:space="preserve"> Duties and Responsibilities</w:t>
      </w:r>
      <w:bookmarkEnd w:id="10"/>
    </w:p>
    <w:bookmarkEnd w:id="9"/>
    <w:p w14:paraId="30C934C5" w14:textId="77777777" w:rsidR="00EA6413" w:rsidRPr="00895CB8" w:rsidRDefault="00EA6413" w:rsidP="00D60B6B">
      <w:pPr>
        <w:pStyle w:val="NoSpacing"/>
        <w:spacing w:line="276" w:lineRule="auto"/>
        <w:rPr>
          <w:rFonts w:cs="Arial"/>
          <w:bCs/>
          <w:color w:val="000000" w:themeColor="text1"/>
          <w:sz w:val="36"/>
          <w:szCs w:val="36"/>
        </w:rPr>
      </w:pPr>
    </w:p>
    <w:p w14:paraId="31FA48F4" w14:textId="77777777" w:rsidR="00EA6413" w:rsidRPr="00895CB8" w:rsidRDefault="00EA6413" w:rsidP="00D60B6B">
      <w:pPr>
        <w:pStyle w:val="Heading2"/>
        <w:spacing w:before="0" w:line="276" w:lineRule="auto"/>
        <w:rPr>
          <w:rFonts w:cs="Arial"/>
          <w:b/>
          <w:bCs/>
          <w:sz w:val="40"/>
          <w:szCs w:val="40"/>
          <w:u w:val="none"/>
        </w:rPr>
      </w:pPr>
      <w:bookmarkStart w:id="11" w:name="_Toc227059472"/>
      <w:r w:rsidRPr="00895CB8">
        <w:rPr>
          <w:rFonts w:cs="Arial"/>
          <w:b/>
          <w:bCs/>
          <w:sz w:val="40"/>
          <w:szCs w:val="40"/>
          <w:u w:val="none"/>
        </w:rPr>
        <w:t>3.1: Advocacy and Legislative</w:t>
      </w:r>
      <w:bookmarkEnd w:id="11"/>
    </w:p>
    <w:p w14:paraId="69CD74E1" w14:textId="1D698629" w:rsidR="00EA6413" w:rsidRPr="00895CB8" w:rsidRDefault="00EA6413" w:rsidP="00D60B6B">
      <w:pPr>
        <w:pStyle w:val="NoSpacing"/>
        <w:spacing w:line="276" w:lineRule="auto"/>
        <w:rPr>
          <w:rFonts w:cs="Arial"/>
          <w:bCs/>
          <w:color w:val="000000" w:themeColor="text1"/>
          <w:sz w:val="36"/>
          <w:szCs w:val="36"/>
        </w:rPr>
      </w:pPr>
      <w:r w:rsidRPr="00895CB8">
        <w:rPr>
          <w:rFonts w:cs="Arial"/>
          <w:bCs/>
          <w:color w:val="000000" w:themeColor="text1"/>
          <w:sz w:val="36"/>
          <w:szCs w:val="36"/>
        </w:rPr>
        <w:t xml:space="preserve">The Advocacy and </w:t>
      </w:r>
      <w:r w:rsidR="00012C4B" w:rsidRPr="00895CB8">
        <w:rPr>
          <w:rFonts w:cs="Arial"/>
          <w:bCs/>
          <w:color w:val="000000" w:themeColor="text1"/>
          <w:sz w:val="36"/>
          <w:szCs w:val="36"/>
        </w:rPr>
        <w:t>L</w:t>
      </w:r>
      <w:r w:rsidRPr="00895CB8">
        <w:rPr>
          <w:rFonts w:cs="Arial"/>
          <w:bCs/>
          <w:color w:val="000000" w:themeColor="text1"/>
          <w:sz w:val="36"/>
          <w:szCs w:val="36"/>
        </w:rPr>
        <w:t xml:space="preserve">egislative </w:t>
      </w:r>
      <w:r w:rsidR="00012C4B" w:rsidRPr="00895CB8">
        <w:rPr>
          <w:rFonts w:cs="Arial"/>
          <w:bCs/>
          <w:color w:val="000000" w:themeColor="text1"/>
          <w:sz w:val="36"/>
          <w:szCs w:val="36"/>
        </w:rPr>
        <w:t>C</w:t>
      </w:r>
      <w:r w:rsidRPr="00895CB8">
        <w:rPr>
          <w:rFonts w:cs="Arial"/>
          <w:bCs/>
          <w:color w:val="000000" w:themeColor="text1"/>
          <w:sz w:val="36"/>
          <w:szCs w:val="36"/>
        </w:rPr>
        <w:t>ommittee shall:</w:t>
      </w:r>
    </w:p>
    <w:p w14:paraId="2E454B9A" w14:textId="0B82AD57" w:rsidR="00F90CB4" w:rsidRPr="00895CB8" w:rsidRDefault="00891A19" w:rsidP="00891A19">
      <w:pPr>
        <w:pStyle w:val="NoSpacing"/>
        <w:spacing w:line="276" w:lineRule="auto"/>
        <w:rPr>
          <w:rFonts w:cs="Arial"/>
          <w:bCs/>
          <w:color w:val="000000" w:themeColor="text1"/>
          <w:sz w:val="36"/>
          <w:szCs w:val="36"/>
        </w:rPr>
      </w:pPr>
      <w:r>
        <w:rPr>
          <w:rFonts w:cs="Arial"/>
          <w:bCs/>
          <w:color w:val="000000" w:themeColor="text1"/>
          <w:sz w:val="36"/>
          <w:szCs w:val="36"/>
        </w:rPr>
        <w:t xml:space="preserve">a) </w:t>
      </w:r>
      <w:r w:rsidR="00EA6413" w:rsidRPr="00895CB8">
        <w:rPr>
          <w:rFonts w:cs="Arial"/>
          <w:bCs/>
          <w:color w:val="000000" w:themeColor="text1"/>
          <w:sz w:val="36"/>
          <w:szCs w:val="36"/>
        </w:rPr>
        <w:t>Develop the annual legislative agenda and advocacy plan;</w:t>
      </w:r>
    </w:p>
    <w:p w14:paraId="00F93368" w14:textId="598BA720" w:rsidR="00F90CB4" w:rsidRPr="00895CB8" w:rsidRDefault="00891A19" w:rsidP="00891A19">
      <w:pPr>
        <w:pStyle w:val="NoSpacing"/>
        <w:spacing w:line="276" w:lineRule="auto"/>
        <w:rPr>
          <w:rFonts w:cs="Arial"/>
          <w:bCs/>
          <w:color w:val="000000" w:themeColor="text1"/>
          <w:sz w:val="36"/>
          <w:szCs w:val="36"/>
        </w:rPr>
      </w:pPr>
      <w:r>
        <w:rPr>
          <w:rFonts w:cs="Arial"/>
          <w:bCs/>
          <w:color w:val="000000" w:themeColor="text1"/>
          <w:sz w:val="36"/>
          <w:szCs w:val="36"/>
        </w:rPr>
        <w:t xml:space="preserve">b) </w:t>
      </w:r>
      <w:r w:rsidR="00EA6413" w:rsidRPr="00895CB8">
        <w:rPr>
          <w:rFonts w:cs="Arial"/>
          <w:bCs/>
          <w:color w:val="000000" w:themeColor="text1"/>
          <w:sz w:val="36"/>
          <w:szCs w:val="36"/>
        </w:rPr>
        <w:t>Review current legislative matters affecting the rights and/or interest</w:t>
      </w:r>
      <w:r w:rsidR="00012C4B" w:rsidRPr="00895CB8">
        <w:rPr>
          <w:rFonts w:cs="Arial"/>
          <w:bCs/>
          <w:color w:val="000000" w:themeColor="text1"/>
          <w:sz w:val="36"/>
          <w:szCs w:val="36"/>
        </w:rPr>
        <w:t>s</w:t>
      </w:r>
      <w:r w:rsidR="00EA6413" w:rsidRPr="00895CB8">
        <w:rPr>
          <w:rFonts w:cs="Arial"/>
          <w:bCs/>
          <w:color w:val="000000" w:themeColor="text1"/>
          <w:sz w:val="36"/>
          <w:szCs w:val="36"/>
        </w:rPr>
        <w:t xml:space="preserve"> of </w:t>
      </w:r>
      <w:r w:rsidR="002A2512" w:rsidRPr="00895CB8">
        <w:rPr>
          <w:rFonts w:cs="Arial"/>
          <w:bCs/>
          <w:color w:val="000000" w:themeColor="text1"/>
          <w:sz w:val="36"/>
          <w:szCs w:val="36"/>
        </w:rPr>
        <w:t>LVA</w:t>
      </w:r>
      <w:r w:rsidR="00EA6413" w:rsidRPr="00895CB8">
        <w:rPr>
          <w:rFonts w:cs="Arial"/>
          <w:bCs/>
          <w:color w:val="000000" w:themeColor="text1"/>
          <w:sz w:val="36"/>
          <w:szCs w:val="36"/>
        </w:rPr>
        <w:t>'s members and engage in advocacy outreach on those matters;</w:t>
      </w:r>
    </w:p>
    <w:p w14:paraId="5F58F201" w14:textId="404E08CF" w:rsidR="009A7B60" w:rsidRPr="00895CB8" w:rsidRDefault="00891A19" w:rsidP="00891A19">
      <w:pPr>
        <w:pStyle w:val="NoSpacing"/>
        <w:spacing w:line="276" w:lineRule="auto"/>
        <w:rPr>
          <w:rFonts w:cs="Arial"/>
          <w:bCs/>
          <w:color w:val="000000" w:themeColor="text1"/>
          <w:sz w:val="36"/>
          <w:szCs w:val="36"/>
        </w:rPr>
      </w:pPr>
      <w:r>
        <w:rPr>
          <w:rFonts w:cs="Arial"/>
          <w:bCs/>
          <w:color w:val="000000" w:themeColor="text1"/>
          <w:sz w:val="36"/>
          <w:szCs w:val="36"/>
        </w:rPr>
        <w:t xml:space="preserve">c) </w:t>
      </w:r>
      <w:r w:rsidR="00EA6413" w:rsidRPr="00895CB8">
        <w:rPr>
          <w:rFonts w:cs="Arial"/>
          <w:bCs/>
          <w:color w:val="000000" w:themeColor="text1"/>
          <w:sz w:val="36"/>
          <w:szCs w:val="36"/>
        </w:rPr>
        <w:t xml:space="preserve">Provide information on legislation to the Board of Directors, the </w:t>
      </w:r>
      <w:r w:rsidR="002A2512" w:rsidRPr="00895CB8">
        <w:rPr>
          <w:rFonts w:cs="Arial"/>
          <w:bCs/>
          <w:color w:val="000000" w:themeColor="text1"/>
          <w:sz w:val="36"/>
          <w:szCs w:val="36"/>
        </w:rPr>
        <w:t>LVA</w:t>
      </w:r>
      <w:r w:rsidR="00EA6413" w:rsidRPr="00895CB8">
        <w:rPr>
          <w:rFonts w:cs="Arial"/>
          <w:bCs/>
          <w:color w:val="000000" w:themeColor="text1"/>
          <w:sz w:val="36"/>
          <w:szCs w:val="36"/>
        </w:rPr>
        <w:t xml:space="preserve"> membership and </w:t>
      </w:r>
      <w:r w:rsidR="00012C4B" w:rsidRPr="00895CB8">
        <w:rPr>
          <w:rFonts w:cs="Arial"/>
          <w:bCs/>
          <w:color w:val="000000" w:themeColor="text1"/>
          <w:sz w:val="36"/>
          <w:szCs w:val="36"/>
        </w:rPr>
        <w:t>C</w:t>
      </w:r>
      <w:r w:rsidR="00EA6413" w:rsidRPr="00895CB8">
        <w:rPr>
          <w:rFonts w:cs="Arial"/>
          <w:bCs/>
          <w:color w:val="000000" w:themeColor="text1"/>
          <w:sz w:val="36"/>
          <w:szCs w:val="36"/>
        </w:rPr>
        <w:t xml:space="preserve">hapter </w:t>
      </w:r>
      <w:r w:rsidR="00012C4B" w:rsidRPr="00895CB8">
        <w:rPr>
          <w:rFonts w:cs="Arial"/>
          <w:bCs/>
          <w:color w:val="000000" w:themeColor="text1"/>
          <w:sz w:val="36"/>
          <w:szCs w:val="36"/>
        </w:rPr>
        <w:t>L</w:t>
      </w:r>
      <w:r w:rsidR="00EA6413" w:rsidRPr="00895CB8">
        <w:rPr>
          <w:rFonts w:cs="Arial"/>
          <w:bCs/>
          <w:color w:val="000000" w:themeColor="text1"/>
          <w:sz w:val="36"/>
          <w:szCs w:val="36"/>
        </w:rPr>
        <w:t xml:space="preserve">egislative </w:t>
      </w:r>
      <w:r w:rsidR="00012C4B" w:rsidRPr="00895CB8">
        <w:rPr>
          <w:rFonts w:cs="Arial"/>
          <w:bCs/>
          <w:color w:val="000000" w:themeColor="text1"/>
          <w:sz w:val="36"/>
          <w:szCs w:val="36"/>
        </w:rPr>
        <w:t>L</w:t>
      </w:r>
      <w:r w:rsidR="00EA6413" w:rsidRPr="00895CB8">
        <w:rPr>
          <w:rFonts w:cs="Arial"/>
          <w:bCs/>
          <w:color w:val="000000" w:themeColor="text1"/>
          <w:sz w:val="36"/>
          <w:szCs w:val="36"/>
        </w:rPr>
        <w:t>iaisons.</w:t>
      </w:r>
      <w:bookmarkStart w:id="12" w:name="_Hlk107163584"/>
    </w:p>
    <w:p w14:paraId="53C67448" w14:textId="77777777" w:rsidR="009A7B60" w:rsidRPr="00895CB8" w:rsidRDefault="009A7B60" w:rsidP="00D60B6B">
      <w:pPr>
        <w:pStyle w:val="NoSpacing"/>
        <w:spacing w:line="276" w:lineRule="auto"/>
        <w:rPr>
          <w:rFonts w:cs="Arial"/>
          <w:bCs/>
          <w:color w:val="000000" w:themeColor="text1"/>
          <w:sz w:val="36"/>
          <w:szCs w:val="36"/>
        </w:rPr>
      </w:pPr>
    </w:p>
    <w:p w14:paraId="0E5DEE4B" w14:textId="1D649FA4" w:rsidR="00172EB8" w:rsidRPr="00895CB8" w:rsidRDefault="00172EB8" w:rsidP="00D60B6B">
      <w:pPr>
        <w:pStyle w:val="Heading2"/>
        <w:spacing w:before="0" w:line="276" w:lineRule="auto"/>
        <w:rPr>
          <w:rFonts w:cs="Arial"/>
          <w:b/>
          <w:bCs/>
          <w:sz w:val="40"/>
          <w:szCs w:val="40"/>
          <w:u w:val="none"/>
        </w:rPr>
      </w:pPr>
      <w:bookmarkStart w:id="13" w:name="_Toc227059473"/>
      <w:r w:rsidRPr="00895CB8">
        <w:rPr>
          <w:rFonts w:cs="Arial"/>
          <w:b/>
          <w:bCs/>
          <w:sz w:val="40"/>
          <w:szCs w:val="40"/>
          <w:u w:val="none"/>
        </w:rPr>
        <w:t>3.</w:t>
      </w:r>
      <w:r w:rsidR="00D952C2" w:rsidRPr="00895CB8">
        <w:rPr>
          <w:rFonts w:cs="Arial"/>
          <w:b/>
          <w:bCs/>
          <w:sz w:val="40"/>
          <w:szCs w:val="40"/>
          <w:u w:val="none"/>
        </w:rPr>
        <w:t>2</w:t>
      </w:r>
      <w:r w:rsidR="002B14FE" w:rsidRPr="00895CB8">
        <w:rPr>
          <w:rFonts w:cs="Arial"/>
          <w:b/>
          <w:bCs/>
          <w:sz w:val="40"/>
          <w:szCs w:val="40"/>
          <w:u w:val="none"/>
        </w:rPr>
        <w:t>:</w:t>
      </w:r>
      <w:r w:rsidRPr="00895CB8">
        <w:rPr>
          <w:rFonts w:cs="Arial"/>
          <w:b/>
          <w:bCs/>
          <w:sz w:val="40"/>
          <w:szCs w:val="40"/>
          <w:u w:val="none"/>
        </w:rPr>
        <w:t xml:space="preserve"> Awards</w:t>
      </w:r>
      <w:bookmarkEnd w:id="13"/>
    </w:p>
    <w:p w14:paraId="448B685F" w14:textId="1CE7E628" w:rsidR="00172EB8" w:rsidRPr="00895CB8" w:rsidRDefault="00172EB8" w:rsidP="00D60B6B">
      <w:pPr>
        <w:pStyle w:val="NoSpacing"/>
        <w:spacing w:line="276" w:lineRule="auto"/>
        <w:rPr>
          <w:rFonts w:cs="Arial"/>
          <w:bCs/>
          <w:color w:val="000000" w:themeColor="text1"/>
          <w:sz w:val="36"/>
          <w:szCs w:val="36"/>
        </w:rPr>
      </w:pPr>
      <w:r w:rsidRPr="00895CB8">
        <w:rPr>
          <w:rFonts w:cs="Arial"/>
          <w:bCs/>
          <w:color w:val="000000" w:themeColor="text1"/>
          <w:sz w:val="36"/>
          <w:szCs w:val="36"/>
        </w:rPr>
        <w:t xml:space="preserve">The </w:t>
      </w:r>
      <w:r w:rsidR="00E71C52" w:rsidRPr="00895CB8">
        <w:rPr>
          <w:rFonts w:cs="Arial"/>
          <w:bCs/>
          <w:color w:val="000000" w:themeColor="text1"/>
          <w:sz w:val="36"/>
          <w:szCs w:val="36"/>
        </w:rPr>
        <w:t>A</w:t>
      </w:r>
      <w:r w:rsidRPr="00895CB8">
        <w:rPr>
          <w:rFonts w:cs="Arial"/>
          <w:bCs/>
          <w:color w:val="000000" w:themeColor="text1"/>
          <w:sz w:val="36"/>
          <w:szCs w:val="36"/>
        </w:rPr>
        <w:t xml:space="preserve">wards </w:t>
      </w:r>
      <w:r w:rsidR="00E71C52" w:rsidRPr="00895CB8">
        <w:rPr>
          <w:rFonts w:cs="Arial"/>
          <w:bCs/>
          <w:color w:val="000000" w:themeColor="text1"/>
          <w:sz w:val="36"/>
          <w:szCs w:val="36"/>
        </w:rPr>
        <w:t>C</w:t>
      </w:r>
      <w:r w:rsidRPr="00895CB8">
        <w:rPr>
          <w:rFonts w:cs="Arial"/>
          <w:bCs/>
          <w:color w:val="000000" w:themeColor="text1"/>
          <w:sz w:val="36"/>
          <w:szCs w:val="36"/>
        </w:rPr>
        <w:t>ommittee shall consist of the following</w:t>
      </w:r>
      <w:r w:rsidR="00E71C52" w:rsidRPr="00895CB8">
        <w:rPr>
          <w:rFonts w:cs="Arial"/>
          <w:bCs/>
          <w:color w:val="000000" w:themeColor="text1"/>
          <w:sz w:val="36"/>
          <w:szCs w:val="36"/>
        </w:rPr>
        <w:t xml:space="preserve"> members</w:t>
      </w:r>
      <w:r w:rsidRPr="00895CB8">
        <w:rPr>
          <w:rFonts w:cs="Arial"/>
          <w:bCs/>
          <w:color w:val="000000" w:themeColor="text1"/>
          <w:sz w:val="36"/>
          <w:szCs w:val="36"/>
        </w:rPr>
        <w:t xml:space="preserve">: </w:t>
      </w:r>
      <w:r w:rsidR="00E71C52" w:rsidRPr="00895CB8">
        <w:rPr>
          <w:rFonts w:cs="Arial"/>
          <w:bCs/>
          <w:color w:val="000000" w:themeColor="text1"/>
          <w:sz w:val="36"/>
          <w:szCs w:val="36"/>
        </w:rPr>
        <w:t>I</w:t>
      </w:r>
      <w:r w:rsidRPr="00895CB8">
        <w:rPr>
          <w:rFonts w:cs="Arial"/>
          <w:bCs/>
          <w:color w:val="000000" w:themeColor="text1"/>
          <w:sz w:val="36"/>
          <w:szCs w:val="36"/>
        </w:rPr>
        <w:t xml:space="preserve">mmediate </w:t>
      </w:r>
      <w:r w:rsidR="00E71C52" w:rsidRPr="00895CB8">
        <w:rPr>
          <w:rFonts w:cs="Arial"/>
          <w:bCs/>
          <w:color w:val="000000" w:themeColor="text1"/>
          <w:sz w:val="36"/>
          <w:szCs w:val="36"/>
        </w:rPr>
        <w:t>P</w:t>
      </w:r>
      <w:r w:rsidRPr="00895CB8">
        <w:rPr>
          <w:rFonts w:cs="Arial"/>
          <w:bCs/>
          <w:color w:val="000000" w:themeColor="text1"/>
          <w:sz w:val="36"/>
          <w:szCs w:val="36"/>
        </w:rPr>
        <w:t xml:space="preserve">ast </w:t>
      </w:r>
      <w:r w:rsidR="00E71C52" w:rsidRPr="00895CB8">
        <w:rPr>
          <w:rFonts w:cs="Arial"/>
          <w:bCs/>
          <w:color w:val="000000" w:themeColor="text1"/>
          <w:sz w:val="36"/>
          <w:szCs w:val="36"/>
        </w:rPr>
        <w:t>P</w:t>
      </w:r>
      <w:r w:rsidRPr="00895CB8">
        <w:rPr>
          <w:rFonts w:cs="Arial"/>
          <w:bCs/>
          <w:color w:val="000000" w:themeColor="text1"/>
          <w:sz w:val="36"/>
          <w:szCs w:val="36"/>
        </w:rPr>
        <w:t xml:space="preserve">resident, </w:t>
      </w:r>
      <w:r w:rsidR="00E71C52" w:rsidRPr="00895CB8">
        <w:rPr>
          <w:rFonts w:cs="Arial"/>
          <w:bCs/>
          <w:color w:val="000000" w:themeColor="text1"/>
          <w:sz w:val="36"/>
          <w:szCs w:val="36"/>
        </w:rPr>
        <w:t>M</w:t>
      </w:r>
      <w:r w:rsidRPr="00895CB8">
        <w:rPr>
          <w:rFonts w:cs="Arial"/>
          <w:bCs/>
          <w:color w:val="000000" w:themeColor="text1"/>
          <w:sz w:val="36"/>
          <w:szCs w:val="36"/>
        </w:rPr>
        <w:t xml:space="preserve">embership </w:t>
      </w:r>
      <w:r w:rsidR="00E71C52" w:rsidRPr="00895CB8">
        <w:rPr>
          <w:rFonts w:cs="Arial"/>
          <w:bCs/>
          <w:color w:val="000000" w:themeColor="text1"/>
          <w:sz w:val="36"/>
          <w:szCs w:val="36"/>
        </w:rPr>
        <w:t>Co</w:t>
      </w:r>
      <w:r w:rsidRPr="00895CB8">
        <w:rPr>
          <w:rFonts w:cs="Arial"/>
          <w:bCs/>
          <w:color w:val="000000" w:themeColor="text1"/>
          <w:sz w:val="36"/>
          <w:szCs w:val="36"/>
        </w:rPr>
        <w:t xml:space="preserve">mmittee </w:t>
      </w:r>
      <w:r w:rsidR="00E71C52" w:rsidRPr="00895CB8">
        <w:rPr>
          <w:rFonts w:cs="Arial"/>
          <w:bCs/>
          <w:color w:val="000000" w:themeColor="text1"/>
          <w:sz w:val="36"/>
          <w:szCs w:val="36"/>
        </w:rPr>
        <w:t>R</w:t>
      </w:r>
      <w:r w:rsidRPr="00895CB8">
        <w:rPr>
          <w:rFonts w:cs="Arial"/>
          <w:bCs/>
          <w:color w:val="000000" w:themeColor="text1"/>
          <w:sz w:val="36"/>
          <w:szCs w:val="36"/>
        </w:rPr>
        <w:t>epresentative</w:t>
      </w:r>
      <w:r w:rsidR="009A7B60" w:rsidRPr="00895CB8">
        <w:rPr>
          <w:rFonts w:cs="Arial"/>
          <w:bCs/>
          <w:color w:val="000000" w:themeColor="text1"/>
          <w:sz w:val="36"/>
          <w:szCs w:val="36"/>
        </w:rPr>
        <w:t>,</w:t>
      </w:r>
      <w:r w:rsidRPr="00895CB8">
        <w:rPr>
          <w:rFonts w:cs="Arial"/>
          <w:bCs/>
          <w:color w:val="000000" w:themeColor="text1"/>
          <w:sz w:val="36"/>
          <w:szCs w:val="36"/>
        </w:rPr>
        <w:t xml:space="preserve"> and </w:t>
      </w:r>
      <w:r w:rsidR="00E71C52" w:rsidRPr="00895CB8">
        <w:rPr>
          <w:rFonts w:cs="Arial"/>
          <w:bCs/>
          <w:color w:val="000000" w:themeColor="text1"/>
          <w:sz w:val="36"/>
          <w:szCs w:val="36"/>
        </w:rPr>
        <w:t>P</w:t>
      </w:r>
      <w:r w:rsidRPr="00895CB8">
        <w:rPr>
          <w:rFonts w:cs="Arial"/>
          <w:bCs/>
          <w:color w:val="000000" w:themeColor="text1"/>
          <w:sz w:val="36"/>
          <w:szCs w:val="36"/>
        </w:rPr>
        <w:t xml:space="preserve">ublic </w:t>
      </w:r>
      <w:r w:rsidR="00E71C52" w:rsidRPr="00895CB8">
        <w:rPr>
          <w:rFonts w:cs="Arial"/>
          <w:bCs/>
          <w:color w:val="000000" w:themeColor="text1"/>
          <w:sz w:val="36"/>
          <w:szCs w:val="36"/>
        </w:rPr>
        <w:t>R</w:t>
      </w:r>
      <w:r w:rsidRPr="00895CB8">
        <w:rPr>
          <w:rFonts w:cs="Arial"/>
          <w:bCs/>
          <w:color w:val="000000" w:themeColor="text1"/>
          <w:sz w:val="36"/>
          <w:szCs w:val="36"/>
        </w:rPr>
        <w:t xml:space="preserve">elations </w:t>
      </w:r>
      <w:r w:rsidR="00E71C52" w:rsidRPr="00895CB8">
        <w:rPr>
          <w:rFonts w:cs="Arial"/>
          <w:bCs/>
          <w:color w:val="000000" w:themeColor="text1"/>
          <w:sz w:val="36"/>
          <w:szCs w:val="36"/>
        </w:rPr>
        <w:t>C</w:t>
      </w:r>
      <w:r w:rsidRPr="00895CB8">
        <w:rPr>
          <w:rFonts w:cs="Arial"/>
          <w:bCs/>
          <w:color w:val="000000" w:themeColor="text1"/>
          <w:sz w:val="36"/>
          <w:szCs w:val="36"/>
        </w:rPr>
        <w:t xml:space="preserve">ommittee </w:t>
      </w:r>
      <w:r w:rsidR="00E71C52" w:rsidRPr="00895CB8">
        <w:rPr>
          <w:rFonts w:cs="Arial"/>
          <w:bCs/>
          <w:color w:val="000000" w:themeColor="text1"/>
          <w:sz w:val="36"/>
          <w:szCs w:val="36"/>
        </w:rPr>
        <w:t>R</w:t>
      </w:r>
      <w:r w:rsidRPr="00895CB8">
        <w:rPr>
          <w:rFonts w:cs="Arial"/>
          <w:bCs/>
          <w:color w:val="000000" w:themeColor="text1"/>
          <w:sz w:val="36"/>
          <w:szCs w:val="36"/>
        </w:rPr>
        <w:t xml:space="preserve">epresentative. This </w:t>
      </w:r>
      <w:r w:rsidR="00E71C52" w:rsidRPr="00895CB8">
        <w:rPr>
          <w:rFonts w:cs="Arial"/>
          <w:bCs/>
          <w:color w:val="000000" w:themeColor="text1"/>
          <w:sz w:val="36"/>
          <w:szCs w:val="36"/>
        </w:rPr>
        <w:t>C</w:t>
      </w:r>
      <w:r w:rsidRPr="00895CB8">
        <w:rPr>
          <w:rFonts w:cs="Arial"/>
          <w:bCs/>
          <w:color w:val="000000" w:themeColor="text1"/>
          <w:sz w:val="36"/>
          <w:szCs w:val="36"/>
        </w:rPr>
        <w:t xml:space="preserve">ommittee is responsible </w:t>
      </w:r>
      <w:r w:rsidR="00E71C52" w:rsidRPr="00895CB8">
        <w:rPr>
          <w:rFonts w:cs="Arial"/>
          <w:bCs/>
          <w:color w:val="000000" w:themeColor="text1"/>
          <w:sz w:val="36"/>
          <w:szCs w:val="36"/>
        </w:rPr>
        <w:lastRenderedPageBreak/>
        <w:t>for establishing</w:t>
      </w:r>
      <w:r w:rsidRPr="00895CB8">
        <w:rPr>
          <w:rFonts w:cs="Arial"/>
          <w:bCs/>
          <w:color w:val="000000" w:themeColor="text1"/>
          <w:sz w:val="36"/>
          <w:szCs w:val="36"/>
        </w:rPr>
        <w:t xml:space="preserve"> guidelines, criteria</w:t>
      </w:r>
      <w:r w:rsidR="00E71C52" w:rsidRPr="00895CB8">
        <w:rPr>
          <w:rFonts w:cs="Arial"/>
          <w:bCs/>
          <w:color w:val="000000" w:themeColor="text1"/>
          <w:sz w:val="36"/>
          <w:szCs w:val="36"/>
        </w:rPr>
        <w:t>, and processes</w:t>
      </w:r>
      <w:r w:rsidR="009A7B60" w:rsidRPr="00895CB8">
        <w:rPr>
          <w:rFonts w:cs="Arial"/>
          <w:bCs/>
          <w:color w:val="000000" w:themeColor="text1"/>
          <w:sz w:val="36"/>
          <w:szCs w:val="36"/>
        </w:rPr>
        <w:t>,</w:t>
      </w:r>
      <w:r w:rsidRPr="00895CB8">
        <w:rPr>
          <w:rFonts w:cs="Arial"/>
          <w:bCs/>
          <w:color w:val="000000" w:themeColor="text1"/>
          <w:sz w:val="36"/>
          <w:szCs w:val="36"/>
        </w:rPr>
        <w:t xml:space="preserve"> </w:t>
      </w:r>
      <w:r w:rsidR="00871658" w:rsidRPr="00895CB8">
        <w:rPr>
          <w:rFonts w:cs="Arial"/>
          <w:bCs/>
          <w:color w:val="000000" w:themeColor="text1"/>
          <w:sz w:val="36"/>
          <w:szCs w:val="36"/>
        </w:rPr>
        <w:t xml:space="preserve">and shall </w:t>
      </w:r>
      <w:r w:rsidRPr="00895CB8">
        <w:rPr>
          <w:rFonts w:cs="Arial"/>
          <w:bCs/>
          <w:color w:val="000000" w:themeColor="text1"/>
          <w:sz w:val="36"/>
          <w:szCs w:val="36"/>
        </w:rPr>
        <w:t>select</w:t>
      </w:r>
      <w:r w:rsidR="00871658" w:rsidRPr="00895CB8">
        <w:rPr>
          <w:rFonts w:cs="Arial"/>
          <w:bCs/>
          <w:color w:val="000000" w:themeColor="text1"/>
          <w:sz w:val="36"/>
          <w:szCs w:val="36"/>
        </w:rPr>
        <w:t xml:space="preserve"> recipients of </w:t>
      </w:r>
      <w:r w:rsidRPr="00895CB8">
        <w:rPr>
          <w:rFonts w:cs="Arial"/>
          <w:bCs/>
          <w:color w:val="000000" w:themeColor="text1"/>
          <w:sz w:val="36"/>
          <w:szCs w:val="36"/>
        </w:rPr>
        <w:t xml:space="preserve">the following: Bernice Kandarian Service Award and Friend of </w:t>
      </w:r>
      <w:r w:rsidR="002A2512" w:rsidRPr="00895CB8">
        <w:rPr>
          <w:rFonts w:cs="Arial"/>
          <w:bCs/>
          <w:color w:val="000000" w:themeColor="text1"/>
          <w:sz w:val="36"/>
          <w:szCs w:val="36"/>
        </w:rPr>
        <w:t>LVA</w:t>
      </w:r>
      <w:r w:rsidRPr="00895CB8">
        <w:rPr>
          <w:rFonts w:cs="Arial"/>
          <w:bCs/>
          <w:color w:val="000000" w:themeColor="text1"/>
          <w:sz w:val="36"/>
          <w:szCs w:val="36"/>
        </w:rPr>
        <w:t xml:space="preserve"> Award.</w:t>
      </w:r>
    </w:p>
    <w:bookmarkEnd w:id="12"/>
    <w:p w14:paraId="175155DF" w14:textId="6C5CE299" w:rsidR="00EA6413" w:rsidRPr="00895CB8" w:rsidRDefault="00EA6413" w:rsidP="00D60B6B">
      <w:pPr>
        <w:pStyle w:val="NoSpacing"/>
        <w:spacing w:line="276" w:lineRule="auto"/>
        <w:rPr>
          <w:rFonts w:cs="Arial"/>
          <w:bCs/>
          <w:color w:val="000000" w:themeColor="text1"/>
          <w:sz w:val="36"/>
          <w:szCs w:val="36"/>
        </w:rPr>
      </w:pPr>
    </w:p>
    <w:p w14:paraId="265819A4" w14:textId="7F3CA49B" w:rsidR="00EA6413" w:rsidRPr="00895CB8" w:rsidRDefault="00EA6413" w:rsidP="00D60B6B">
      <w:pPr>
        <w:pStyle w:val="Heading2"/>
        <w:spacing w:before="0" w:line="276" w:lineRule="auto"/>
        <w:rPr>
          <w:rFonts w:cs="Arial"/>
          <w:b/>
          <w:bCs/>
          <w:sz w:val="40"/>
          <w:szCs w:val="40"/>
          <w:u w:val="none"/>
        </w:rPr>
      </w:pPr>
      <w:bookmarkStart w:id="14" w:name="_Toc227059474"/>
      <w:r w:rsidRPr="00895CB8">
        <w:rPr>
          <w:rFonts w:cs="Arial"/>
          <w:b/>
          <w:bCs/>
          <w:sz w:val="40"/>
          <w:szCs w:val="40"/>
          <w:u w:val="none"/>
        </w:rPr>
        <w:t>3.</w:t>
      </w:r>
      <w:r w:rsidR="00D952C2" w:rsidRPr="00895CB8">
        <w:rPr>
          <w:rFonts w:cs="Arial"/>
          <w:b/>
          <w:bCs/>
          <w:sz w:val="40"/>
          <w:szCs w:val="40"/>
          <w:u w:val="none"/>
        </w:rPr>
        <w:t>3</w:t>
      </w:r>
      <w:r w:rsidRPr="00895CB8">
        <w:rPr>
          <w:rFonts w:cs="Arial"/>
          <w:b/>
          <w:bCs/>
          <w:sz w:val="40"/>
          <w:szCs w:val="40"/>
          <w:u w:val="none"/>
        </w:rPr>
        <w:t>: Constitution and Bylaws</w:t>
      </w:r>
      <w:bookmarkEnd w:id="14"/>
    </w:p>
    <w:p w14:paraId="1CDC62F3" w14:textId="6C0A993C" w:rsidR="00EA6413" w:rsidRPr="00895CB8" w:rsidRDefault="00EA6413" w:rsidP="00D60B6B">
      <w:pPr>
        <w:pStyle w:val="NoSpacing"/>
        <w:spacing w:line="276" w:lineRule="auto"/>
        <w:rPr>
          <w:rFonts w:cs="Arial"/>
          <w:bCs/>
          <w:color w:val="000000" w:themeColor="text1"/>
          <w:sz w:val="36"/>
          <w:szCs w:val="36"/>
        </w:rPr>
      </w:pPr>
      <w:r w:rsidRPr="00895CB8">
        <w:rPr>
          <w:rFonts w:cs="Arial"/>
          <w:bCs/>
          <w:color w:val="000000" w:themeColor="text1"/>
          <w:sz w:val="36"/>
          <w:szCs w:val="36"/>
        </w:rPr>
        <w:t xml:space="preserve">The </w:t>
      </w:r>
      <w:r w:rsidR="00E71C52" w:rsidRPr="00895CB8">
        <w:rPr>
          <w:rFonts w:cs="Arial"/>
          <w:bCs/>
          <w:color w:val="000000" w:themeColor="text1"/>
          <w:sz w:val="36"/>
          <w:szCs w:val="36"/>
        </w:rPr>
        <w:t>C</w:t>
      </w:r>
      <w:r w:rsidRPr="00895CB8">
        <w:rPr>
          <w:rFonts w:cs="Arial"/>
          <w:bCs/>
          <w:color w:val="000000" w:themeColor="text1"/>
          <w:sz w:val="36"/>
          <w:szCs w:val="36"/>
        </w:rPr>
        <w:t xml:space="preserve">onstitution and </w:t>
      </w:r>
      <w:r w:rsidR="00E71C52" w:rsidRPr="00895CB8">
        <w:rPr>
          <w:rFonts w:cs="Arial"/>
          <w:bCs/>
          <w:color w:val="000000" w:themeColor="text1"/>
          <w:sz w:val="36"/>
          <w:szCs w:val="36"/>
        </w:rPr>
        <w:t>B</w:t>
      </w:r>
      <w:r w:rsidRPr="00895CB8">
        <w:rPr>
          <w:rFonts w:cs="Arial"/>
          <w:bCs/>
          <w:color w:val="000000" w:themeColor="text1"/>
          <w:sz w:val="36"/>
          <w:szCs w:val="36"/>
        </w:rPr>
        <w:t xml:space="preserve">ylaws </w:t>
      </w:r>
      <w:r w:rsidR="00E71C52" w:rsidRPr="00895CB8">
        <w:rPr>
          <w:rFonts w:cs="Arial"/>
          <w:bCs/>
          <w:color w:val="000000" w:themeColor="text1"/>
          <w:sz w:val="36"/>
          <w:szCs w:val="36"/>
        </w:rPr>
        <w:t>C</w:t>
      </w:r>
      <w:r w:rsidRPr="00895CB8">
        <w:rPr>
          <w:rFonts w:cs="Arial"/>
          <w:bCs/>
          <w:color w:val="000000" w:themeColor="text1"/>
          <w:sz w:val="36"/>
          <w:szCs w:val="36"/>
        </w:rPr>
        <w:t>ommittee shall review, evaluate</w:t>
      </w:r>
      <w:r w:rsidR="004B6504" w:rsidRPr="00895CB8">
        <w:rPr>
          <w:rFonts w:cs="Arial"/>
          <w:bCs/>
          <w:color w:val="000000" w:themeColor="text1"/>
          <w:sz w:val="36"/>
          <w:szCs w:val="36"/>
        </w:rPr>
        <w:t>,</w:t>
      </w:r>
      <w:r w:rsidRPr="00895CB8">
        <w:rPr>
          <w:rFonts w:cs="Arial"/>
          <w:bCs/>
          <w:color w:val="000000" w:themeColor="text1"/>
          <w:sz w:val="36"/>
          <w:szCs w:val="36"/>
        </w:rPr>
        <w:t xml:space="preserve"> and propose amendments to the </w:t>
      </w:r>
      <w:r w:rsidR="002A2512" w:rsidRPr="00895CB8">
        <w:rPr>
          <w:rFonts w:cs="Arial"/>
          <w:bCs/>
          <w:color w:val="000000" w:themeColor="text1"/>
          <w:sz w:val="36"/>
          <w:szCs w:val="36"/>
        </w:rPr>
        <w:t>LVA</w:t>
      </w:r>
      <w:r w:rsidRPr="00895CB8">
        <w:rPr>
          <w:rFonts w:cs="Arial"/>
          <w:bCs/>
          <w:color w:val="000000" w:themeColor="text1"/>
          <w:sz w:val="36"/>
          <w:szCs w:val="36"/>
        </w:rPr>
        <w:t xml:space="preserve"> </w:t>
      </w:r>
      <w:r w:rsidR="00E71C52" w:rsidRPr="00895CB8">
        <w:rPr>
          <w:rFonts w:cs="Arial"/>
          <w:bCs/>
          <w:color w:val="000000" w:themeColor="text1"/>
          <w:sz w:val="36"/>
          <w:szCs w:val="36"/>
        </w:rPr>
        <w:t>C</w:t>
      </w:r>
      <w:r w:rsidRPr="00895CB8">
        <w:rPr>
          <w:rFonts w:cs="Arial"/>
          <w:bCs/>
          <w:color w:val="000000" w:themeColor="text1"/>
          <w:sz w:val="36"/>
          <w:szCs w:val="36"/>
        </w:rPr>
        <w:t xml:space="preserve">onstitution and/or </w:t>
      </w:r>
      <w:r w:rsidR="00E71C52" w:rsidRPr="00895CB8">
        <w:rPr>
          <w:rFonts w:cs="Arial"/>
          <w:bCs/>
          <w:color w:val="000000" w:themeColor="text1"/>
          <w:sz w:val="36"/>
          <w:szCs w:val="36"/>
        </w:rPr>
        <w:t>B</w:t>
      </w:r>
      <w:r w:rsidRPr="00895CB8">
        <w:rPr>
          <w:rFonts w:cs="Arial"/>
          <w:bCs/>
          <w:color w:val="000000" w:themeColor="text1"/>
          <w:sz w:val="36"/>
          <w:szCs w:val="36"/>
        </w:rPr>
        <w:t>ylaws as deemed necessary for the effective governance of this organization</w:t>
      </w:r>
      <w:r w:rsidR="00B21BFF" w:rsidRPr="00895CB8">
        <w:rPr>
          <w:rFonts w:cs="Arial"/>
          <w:bCs/>
          <w:color w:val="000000" w:themeColor="text1"/>
          <w:sz w:val="36"/>
          <w:szCs w:val="36"/>
        </w:rPr>
        <w:t xml:space="preserve">. </w:t>
      </w:r>
      <w:r w:rsidRPr="00895CB8">
        <w:rPr>
          <w:rFonts w:cs="Arial"/>
          <w:bCs/>
          <w:color w:val="000000" w:themeColor="text1"/>
          <w:sz w:val="36"/>
          <w:szCs w:val="36"/>
        </w:rPr>
        <w:t>Any proposed amendments shall be promulgated to the membership in an accessible format in accordance with Article 11 of the Constitution.</w:t>
      </w:r>
    </w:p>
    <w:p w14:paraId="4DCCCADC" w14:textId="77777777" w:rsidR="00EA6413" w:rsidRPr="00895CB8" w:rsidRDefault="00EA6413" w:rsidP="00D60B6B">
      <w:pPr>
        <w:pStyle w:val="NoSpacing"/>
        <w:spacing w:line="276" w:lineRule="auto"/>
        <w:rPr>
          <w:rFonts w:cs="Arial"/>
          <w:bCs/>
          <w:color w:val="000000" w:themeColor="text1"/>
          <w:sz w:val="36"/>
          <w:szCs w:val="36"/>
        </w:rPr>
      </w:pPr>
    </w:p>
    <w:p w14:paraId="6EE5AD57" w14:textId="77777777" w:rsidR="00D952C2" w:rsidRPr="00895CB8" w:rsidRDefault="00D952C2" w:rsidP="00D60B6B">
      <w:pPr>
        <w:pStyle w:val="Heading2"/>
        <w:spacing w:before="0" w:line="276" w:lineRule="auto"/>
        <w:rPr>
          <w:rFonts w:cs="Arial"/>
          <w:b/>
          <w:bCs/>
          <w:sz w:val="40"/>
          <w:szCs w:val="40"/>
          <w:u w:val="none"/>
        </w:rPr>
      </w:pPr>
      <w:bookmarkStart w:id="15" w:name="_Toc227059475"/>
      <w:r w:rsidRPr="00895CB8">
        <w:rPr>
          <w:rFonts w:cs="Arial"/>
          <w:b/>
          <w:bCs/>
          <w:sz w:val="40"/>
          <w:szCs w:val="40"/>
          <w:u w:val="none"/>
        </w:rPr>
        <w:t>3.4: Convention</w:t>
      </w:r>
      <w:bookmarkEnd w:id="15"/>
    </w:p>
    <w:p w14:paraId="7C37E0B5" w14:textId="6E4E0D9A" w:rsidR="00D952C2" w:rsidRPr="00895CB8" w:rsidRDefault="00D952C2" w:rsidP="00D60B6B">
      <w:pPr>
        <w:pStyle w:val="NoSpacing"/>
        <w:spacing w:line="276" w:lineRule="auto"/>
        <w:rPr>
          <w:rFonts w:cs="Arial"/>
          <w:bCs/>
          <w:color w:val="000000" w:themeColor="text1"/>
          <w:sz w:val="36"/>
          <w:szCs w:val="36"/>
        </w:rPr>
      </w:pPr>
      <w:r w:rsidRPr="00895CB8">
        <w:rPr>
          <w:rFonts w:cs="Arial"/>
          <w:bCs/>
          <w:color w:val="000000" w:themeColor="text1"/>
          <w:sz w:val="36"/>
          <w:szCs w:val="36"/>
        </w:rPr>
        <w:t xml:space="preserve">The </w:t>
      </w:r>
      <w:r w:rsidR="00E71C52" w:rsidRPr="00895CB8">
        <w:rPr>
          <w:rFonts w:cs="Arial"/>
          <w:bCs/>
          <w:color w:val="000000" w:themeColor="text1"/>
          <w:sz w:val="36"/>
          <w:szCs w:val="36"/>
        </w:rPr>
        <w:t>C</w:t>
      </w:r>
      <w:r w:rsidRPr="00895CB8">
        <w:rPr>
          <w:rFonts w:cs="Arial"/>
          <w:bCs/>
          <w:color w:val="000000" w:themeColor="text1"/>
          <w:sz w:val="36"/>
          <w:szCs w:val="36"/>
        </w:rPr>
        <w:t xml:space="preserve">onvention </w:t>
      </w:r>
      <w:r w:rsidR="00E71C52" w:rsidRPr="00895CB8">
        <w:rPr>
          <w:rFonts w:cs="Arial"/>
          <w:bCs/>
          <w:color w:val="000000" w:themeColor="text1"/>
          <w:sz w:val="36"/>
          <w:szCs w:val="36"/>
        </w:rPr>
        <w:t>C</w:t>
      </w:r>
      <w:r w:rsidRPr="00895CB8">
        <w:rPr>
          <w:rFonts w:cs="Arial"/>
          <w:bCs/>
          <w:color w:val="000000" w:themeColor="text1"/>
          <w:sz w:val="36"/>
          <w:szCs w:val="36"/>
        </w:rPr>
        <w:t xml:space="preserve">ommittee shall arrange all aspects of </w:t>
      </w:r>
      <w:r w:rsidR="002A2512" w:rsidRPr="00895CB8">
        <w:rPr>
          <w:rFonts w:cs="Arial"/>
          <w:bCs/>
          <w:color w:val="000000" w:themeColor="text1"/>
          <w:sz w:val="36"/>
          <w:szCs w:val="36"/>
        </w:rPr>
        <w:t>LVA</w:t>
      </w:r>
      <w:r w:rsidRPr="00895CB8">
        <w:rPr>
          <w:rFonts w:cs="Arial"/>
          <w:bCs/>
          <w:color w:val="000000" w:themeColor="text1"/>
          <w:sz w:val="36"/>
          <w:szCs w:val="36"/>
        </w:rPr>
        <w:t xml:space="preserve">'s </w:t>
      </w:r>
      <w:r w:rsidR="00C745EB" w:rsidRPr="00895CB8">
        <w:rPr>
          <w:rFonts w:cs="Arial"/>
          <w:bCs/>
          <w:color w:val="000000" w:themeColor="text1"/>
          <w:sz w:val="36"/>
          <w:szCs w:val="36"/>
        </w:rPr>
        <w:t>A</w:t>
      </w:r>
      <w:r w:rsidRPr="00895CB8">
        <w:rPr>
          <w:rFonts w:cs="Arial"/>
          <w:bCs/>
          <w:color w:val="000000" w:themeColor="text1"/>
          <w:sz w:val="36"/>
          <w:szCs w:val="36"/>
        </w:rPr>
        <w:t>nnual National Convention</w:t>
      </w:r>
      <w:r w:rsidR="00C745EB" w:rsidRPr="00895CB8">
        <w:rPr>
          <w:rFonts w:cs="Arial"/>
          <w:bCs/>
          <w:color w:val="000000" w:themeColor="text1"/>
          <w:sz w:val="36"/>
          <w:szCs w:val="36"/>
        </w:rPr>
        <w:t xml:space="preserve"> and Meeting</w:t>
      </w:r>
      <w:r w:rsidRPr="00895CB8">
        <w:rPr>
          <w:rFonts w:cs="Arial"/>
          <w:bCs/>
          <w:color w:val="000000" w:themeColor="text1"/>
          <w:sz w:val="36"/>
          <w:szCs w:val="36"/>
        </w:rPr>
        <w:t>.</w:t>
      </w:r>
    </w:p>
    <w:p w14:paraId="60DB1AA5" w14:textId="77777777" w:rsidR="00D952C2" w:rsidRPr="00895CB8" w:rsidRDefault="00D952C2" w:rsidP="00D60B6B">
      <w:pPr>
        <w:pStyle w:val="NoSpacing"/>
        <w:spacing w:line="276" w:lineRule="auto"/>
        <w:rPr>
          <w:rFonts w:cs="Arial"/>
          <w:bCs/>
          <w:color w:val="000000" w:themeColor="text1"/>
          <w:sz w:val="36"/>
          <w:szCs w:val="36"/>
        </w:rPr>
      </w:pPr>
    </w:p>
    <w:p w14:paraId="71DE30E0" w14:textId="3AB98CE7" w:rsidR="00D952C2" w:rsidRPr="00895CB8" w:rsidRDefault="00D952C2" w:rsidP="00D60B6B">
      <w:pPr>
        <w:pStyle w:val="Heading2"/>
        <w:spacing w:before="0" w:line="276" w:lineRule="auto"/>
        <w:rPr>
          <w:rFonts w:cs="Arial"/>
          <w:b/>
          <w:bCs/>
          <w:sz w:val="40"/>
          <w:szCs w:val="40"/>
          <w:u w:val="none"/>
        </w:rPr>
      </w:pPr>
      <w:bookmarkStart w:id="16" w:name="_Toc227059476"/>
      <w:r w:rsidRPr="00895CB8">
        <w:rPr>
          <w:rFonts w:cs="Arial"/>
          <w:b/>
          <w:bCs/>
          <w:sz w:val="40"/>
          <w:szCs w:val="40"/>
          <w:u w:val="none"/>
        </w:rPr>
        <w:t>3.5: Credentials</w:t>
      </w:r>
      <w:bookmarkEnd w:id="16"/>
    </w:p>
    <w:p w14:paraId="7405E2B4" w14:textId="668B05A1" w:rsidR="00D952C2" w:rsidRPr="00895CB8" w:rsidRDefault="00D952C2" w:rsidP="00D60B6B">
      <w:pPr>
        <w:pStyle w:val="NoSpacing"/>
        <w:spacing w:line="276" w:lineRule="auto"/>
        <w:rPr>
          <w:rFonts w:cs="Arial"/>
          <w:bCs/>
          <w:color w:val="000000" w:themeColor="text1"/>
          <w:sz w:val="36"/>
          <w:szCs w:val="36"/>
        </w:rPr>
      </w:pPr>
      <w:r w:rsidRPr="00895CB8">
        <w:rPr>
          <w:rFonts w:cs="Arial"/>
          <w:bCs/>
          <w:color w:val="000000" w:themeColor="text1"/>
          <w:sz w:val="36"/>
          <w:szCs w:val="36"/>
        </w:rPr>
        <w:t xml:space="preserve">The </w:t>
      </w:r>
      <w:r w:rsidR="00E71C52" w:rsidRPr="00895CB8">
        <w:rPr>
          <w:rFonts w:cs="Arial"/>
          <w:bCs/>
          <w:color w:val="000000" w:themeColor="text1"/>
          <w:sz w:val="36"/>
          <w:szCs w:val="36"/>
        </w:rPr>
        <w:t>C</w:t>
      </w:r>
      <w:r w:rsidRPr="00895CB8">
        <w:rPr>
          <w:rFonts w:cs="Arial"/>
          <w:bCs/>
          <w:color w:val="000000" w:themeColor="text1"/>
          <w:sz w:val="36"/>
          <w:szCs w:val="36"/>
        </w:rPr>
        <w:t xml:space="preserve">redentials </w:t>
      </w:r>
      <w:r w:rsidR="00E71C52" w:rsidRPr="00895CB8">
        <w:rPr>
          <w:rFonts w:cs="Arial"/>
          <w:bCs/>
          <w:color w:val="000000" w:themeColor="text1"/>
          <w:sz w:val="36"/>
          <w:szCs w:val="36"/>
        </w:rPr>
        <w:t>C</w:t>
      </w:r>
      <w:r w:rsidRPr="00895CB8">
        <w:rPr>
          <w:rFonts w:cs="Arial"/>
          <w:bCs/>
          <w:color w:val="000000" w:themeColor="text1"/>
          <w:sz w:val="36"/>
          <w:szCs w:val="36"/>
        </w:rPr>
        <w:t xml:space="preserve">ommittee shall consist of the Treasurer, Secretary, and Membership </w:t>
      </w:r>
      <w:r w:rsidR="00E71C52" w:rsidRPr="00895CB8">
        <w:rPr>
          <w:rFonts w:cs="Arial"/>
          <w:bCs/>
          <w:color w:val="000000" w:themeColor="text1"/>
          <w:sz w:val="36"/>
          <w:szCs w:val="36"/>
        </w:rPr>
        <w:t>C</w:t>
      </w:r>
      <w:r w:rsidRPr="00895CB8">
        <w:rPr>
          <w:rFonts w:cs="Arial"/>
          <w:bCs/>
          <w:color w:val="000000" w:themeColor="text1"/>
          <w:sz w:val="36"/>
          <w:szCs w:val="36"/>
        </w:rPr>
        <w:t xml:space="preserve">hair. The </w:t>
      </w:r>
      <w:r w:rsidR="009A7B60" w:rsidRPr="00895CB8">
        <w:rPr>
          <w:rFonts w:cs="Arial"/>
          <w:bCs/>
          <w:color w:val="000000" w:themeColor="text1"/>
          <w:sz w:val="36"/>
          <w:szCs w:val="36"/>
        </w:rPr>
        <w:t>c</w:t>
      </w:r>
      <w:r w:rsidRPr="00895CB8">
        <w:rPr>
          <w:rFonts w:cs="Arial"/>
          <w:bCs/>
          <w:color w:val="000000" w:themeColor="text1"/>
          <w:sz w:val="36"/>
          <w:szCs w:val="36"/>
        </w:rPr>
        <w:t xml:space="preserve">ommittee shall review affiliate lists for vote certification prior to the </w:t>
      </w:r>
      <w:r w:rsidR="00D23055" w:rsidRPr="00895CB8">
        <w:rPr>
          <w:rFonts w:cs="Arial"/>
          <w:bCs/>
          <w:color w:val="000000" w:themeColor="text1"/>
          <w:sz w:val="36"/>
          <w:szCs w:val="36"/>
        </w:rPr>
        <w:t>A</w:t>
      </w:r>
      <w:r w:rsidR="00E71C52" w:rsidRPr="00895CB8">
        <w:rPr>
          <w:rFonts w:cs="Arial"/>
          <w:bCs/>
          <w:color w:val="000000" w:themeColor="text1"/>
          <w:sz w:val="36"/>
          <w:szCs w:val="36"/>
        </w:rPr>
        <w:t>nnual</w:t>
      </w:r>
      <w:r w:rsidR="007F6E62" w:rsidRPr="00895CB8">
        <w:rPr>
          <w:rFonts w:cs="Arial"/>
          <w:bCs/>
          <w:color w:val="000000" w:themeColor="text1"/>
          <w:sz w:val="36"/>
          <w:szCs w:val="36"/>
        </w:rPr>
        <w:t xml:space="preserve"> </w:t>
      </w:r>
      <w:r w:rsidR="00891A19" w:rsidRPr="00895CB8">
        <w:rPr>
          <w:rFonts w:cs="Arial"/>
          <w:bCs/>
          <w:color w:val="000000" w:themeColor="text1"/>
          <w:sz w:val="36"/>
          <w:szCs w:val="36"/>
        </w:rPr>
        <w:t>Membership</w:t>
      </w:r>
      <w:r w:rsidR="00E71C52" w:rsidRPr="00895CB8">
        <w:rPr>
          <w:rFonts w:cs="Arial"/>
          <w:bCs/>
          <w:color w:val="000000" w:themeColor="text1"/>
          <w:sz w:val="36"/>
          <w:szCs w:val="36"/>
        </w:rPr>
        <w:t xml:space="preserve"> </w:t>
      </w:r>
      <w:r w:rsidR="00D23055" w:rsidRPr="00895CB8">
        <w:rPr>
          <w:rFonts w:cs="Arial"/>
          <w:bCs/>
          <w:color w:val="000000" w:themeColor="text1"/>
          <w:sz w:val="36"/>
          <w:szCs w:val="36"/>
        </w:rPr>
        <w:t>M</w:t>
      </w:r>
      <w:r w:rsidR="00C745EB" w:rsidRPr="00895CB8">
        <w:rPr>
          <w:rFonts w:cs="Arial"/>
          <w:bCs/>
          <w:color w:val="000000" w:themeColor="text1"/>
          <w:sz w:val="36"/>
          <w:szCs w:val="36"/>
        </w:rPr>
        <w:t>eeting and</w:t>
      </w:r>
      <w:r w:rsidRPr="00895CB8">
        <w:rPr>
          <w:rFonts w:cs="Arial"/>
          <w:bCs/>
          <w:color w:val="000000" w:themeColor="text1"/>
          <w:sz w:val="36"/>
          <w:szCs w:val="36"/>
        </w:rPr>
        <w:t xml:space="preserve"> then announce the total number of votes for each </w:t>
      </w:r>
      <w:r w:rsidR="009A7B60" w:rsidRPr="00895CB8">
        <w:rPr>
          <w:rFonts w:cs="Arial"/>
          <w:bCs/>
          <w:color w:val="000000" w:themeColor="text1"/>
          <w:sz w:val="36"/>
          <w:szCs w:val="36"/>
        </w:rPr>
        <w:t>a</w:t>
      </w:r>
      <w:r w:rsidRPr="00895CB8">
        <w:rPr>
          <w:rFonts w:cs="Arial"/>
          <w:bCs/>
          <w:color w:val="000000" w:themeColor="text1"/>
          <w:sz w:val="36"/>
          <w:szCs w:val="36"/>
        </w:rPr>
        <w:t xml:space="preserve">ffiliate and the names of each </w:t>
      </w:r>
      <w:r w:rsidR="009A7B60" w:rsidRPr="00895CB8">
        <w:rPr>
          <w:rFonts w:cs="Arial"/>
          <w:bCs/>
          <w:color w:val="000000" w:themeColor="text1"/>
          <w:sz w:val="36"/>
          <w:szCs w:val="36"/>
        </w:rPr>
        <w:t>af</w:t>
      </w:r>
      <w:r w:rsidRPr="00895CB8">
        <w:rPr>
          <w:rFonts w:cs="Arial"/>
          <w:bCs/>
          <w:color w:val="000000" w:themeColor="text1"/>
          <w:sz w:val="36"/>
          <w:szCs w:val="36"/>
        </w:rPr>
        <w:t xml:space="preserve">filiate's official and alternate delegates at the start of the </w:t>
      </w:r>
      <w:r w:rsidR="00C745EB" w:rsidRPr="00895CB8">
        <w:rPr>
          <w:rFonts w:cs="Arial"/>
          <w:bCs/>
          <w:color w:val="000000" w:themeColor="text1"/>
          <w:sz w:val="36"/>
          <w:szCs w:val="36"/>
        </w:rPr>
        <w:t>A</w:t>
      </w:r>
      <w:r w:rsidRPr="00895CB8">
        <w:rPr>
          <w:rFonts w:cs="Arial"/>
          <w:bCs/>
          <w:color w:val="000000" w:themeColor="text1"/>
          <w:sz w:val="36"/>
          <w:szCs w:val="36"/>
        </w:rPr>
        <w:t xml:space="preserve">nnual </w:t>
      </w:r>
      <w:r w:rsidR="007F6E62" w:rsidRPr="00895CB8">
        <w:rPr>
          <w:rFonts w:cs="Arial"/>
          <w:bCs/>
          <w:color w:val="000000" w:themeColor="text1"/>
          <w:sz w:val="36"/>
          <w:szCs w:val="36"/>
        </w:rPr>
        <w:t xml:space="preserve">Membership </w:t>
      </w:r>
      <w:r w:rsidR="00D23055" w:rsidRPr="00895CB8">
        <w:rPr>
          <w:rFonts w:cs="Arial"/>
          <w:bCs/>
          <w:color w:val="000000" w:themeColor="text1"/>
          <w:sz w:val="36"/>
          <w:szCs w:val="36"/>
        </w:rPr>
        <w:t>M</w:t>
      </w:r>
      <w:r w:rsidRPr="00895CB8">
        <w:rPr>
          <w:rFonts w:cs="Arial"/>
          <w:bCs/>
          <w:color w:val="000000" w:themeColor="text1"/>
          <w:sz w:val="36"/>
          <w:szCs w:val="36"/>
        </w:rPr>
        <w:t>eeting.</w:t>
      </w:r>
    </w:p>
    <w:p w14:paraId="1C4574CC" w14:textId="77777777" w:rsidR="00D952C2" w:rsidRPr="00895CB8" w:rsidRDefault="00D952C2" w:rsidP="00D60B6B">
      <w:pPr>
        <w:pStyle w:val="NoSpacing"/>
        <w:spacing w:line="276" w:lineRule="auto"/>
        <w:rPr>
          <w:rFonts w:cs="Arial"/>
          <w:bCs/>
          <w:color w:val="000000" w:themeColor="text1"/>
          <w:sz w:val="36"/>
          <w:szCs w:val="36"/>
        </w:rPr>
      </w:pPr>
    </w:p>
    <w:p w14:paraId="7B1C3F36" w14:textId="622101C5" w:rsidR="00D952C2" w:rsidRPr="00895CB8" w:rsidRDefault="00D952C2" w:rsidP="00D60B6B">
      <w:pPr>
        <w:pStyle w:val="Heading2"/>
        <w:spacing w:before="0" w:line="276" w:lineRule="auto"/>
        <w:rPr>
          <w:rFonts w:cs="Arial"/>
          <w:b/>
          <w:bCs/>
          <w:sz w:val="40"/>
          <w:szCs w:val="40"/>
          <w:u w:val="none"/>
        </w:rPr>
      </w:pPr>
      <w:bookmarkStart w:id="17" w:name="_Toc227059477"/>
      <w:r w:rsidRPr="00895CB8">
        <w:rPr>
          <w:rFonts w:cs="Arial"/>
          <w:b/>
          <w:bCs/>
          <w:sz w:val="40"/>
          <w:szCs w:val="40"/>
          <w:u w:val="none"/>
        </w:rPr>
        <w:lastRenderedPageBreak/>
        <w:t xml:space="preserve">3.6: </w:t>
      </w:r>
      <w:r w:rsidR="00725B1F" w:rsidRPr="00895CB8">
        <w:rPr>
          <w:rFonts w:cs="Arial"/>
          <w:b/>
          <w:bCs/>
          <w:sz w:val="40"/>
          <w:szCs w:val="40"/>
          <w:u w:val="none"/>
        </w:rPr>
        <w:t>E-</w:t>
      </w:r>
      <w:r w:rsidRPr="00895CB8">
        <w:rPr>
          <w:rFonts w:cs="Arial"/>
          <w:b/>
          <w:bCs/>
          <w:sz w:val="40"/>
          <w:szCs w:val="40"/>
          <w:u w:val="none"/>
        </w:rPr>
        <w:t>Communications</w:t>
      </w:r>
      <w:bookmarkEnd w:id="17"/>
    </w:p>
    <w:p w14:paraId="05B1E578" w14:textId="2D88415C" w:rsidR="00D952C2" w:rsidRPr="00895CB8" w:rsidRDefault="00D952C2" w:rsidP="00D60B6B">
      <w:pPr>
        <w:pStyle w:val="NoSpacing"/>
        <w:spacing w:line="276" w:lineRule="auto"/>
        <w:rPr>
          <w:rFonts w:cs="Arial"/>
          <w:bCs/>
          <w:color w:val="000000" w:themeColor="text1"/>
          <w:sz w:val="36"/>
          <w:szCs w:val="36"/>
        </w:rPr>
      </w:pPr>
      <w:r w:rsidRPr="00895CB8">
        <w:rPr>
          <w:rFonts w:cs="Arial"/>
          <w:bCs/>
          <w:color w:val="000000" w:themeColor="text1"/>
          <w:sz w:val="36"/>
          <w:szCs w:val="36"/>
        </w:rPr>
        <w:t xml:space="preserve">The </w:t>
      </w:r>
      <w:r w:rsidR="00725B1F" w:rsidRPr="00895CB8">
        <w:rPr>
          <w:rFonts w:cs="Arial"/>
          <w:bCs/>
          <w:color w:val="000000" w:themeColor="text1"/>
          <w:sz w:val="36"/>
          <w:szCs w:val="36"/>
        </w:rPr>
        <w:t>E-</w:t>
      </w:r>
      <w:r w:rsidRPr="00895CB8">
        <w:rPr>
          <w:rFonts w:cs="Arial"/>
          <w:bCs/>
          <w:color w:val="000000" w:themeColor="text1"/>
          <w:sz w:val="36"/>
          <w:szCs w:val="36"/>
        </w:rPr>
        <w:t>Communications Committee shall develop, design, implement</w:t>
      </w:r>
      <w:r w:rsidR="009A7B60" w:rsidRPr="00895CB8">
        <w:rPr>
          <w:rFonts w:cs="Arial"/>
          <w:bCs/>
          <w:color w:val="000000" w:themeColor="text1"/>
          <w:sz w:val="36"/>
          <w:szCs w:val="36"/>
        </w:rPr>
        <w:t>,</w:t>
      </w:r>
      <w:r w:rsidRPr="00895CB8">
        <w:rPr>
          <w:rFonts w:cs="Arial"/>
          <w:bCs/>
          <w:color w:val="000000" w:themeColor="text1"/>
          <w:sz w:val="36"/>
          <w:szCs w:val="36"/>
        </w:rPr>
        <w:t xml:space="preserve"> and continue maintenance of </w:t>
      </w:r>
      <w:r w:rsidR="002A2512" w:rsidRPr="00895CB8">
        <w:rPr>
          <w:rFonts w:cs="Arial"/>
          <w:bCs/>
          <w:color w:val="000000" w:themeColor="text1"/>
          <w:sz w:val="36"/>
          <w:szCs w:val="36"/>
        </w:rPr>
        <w:t>LVA</w:t>
      </w:r>
      <w:r w:rsidRPr="00895CB8">
        <w:rPr>
          <w:rFonts w:cs="Arial"/>
          <w:bCs/>
          <w:color w:val="000000" w:themeColor="text1"/>
          <w:sz w:val="36"/>
          <w:szCs w:val="36"/>
        </w:rPr>
        <w:t xml:space="preserve">'s website and social media presence. </w:t>
      </w:r>
      <w:r w:rsidR="002A2512" w:rsidRPr="00895CB8">
        <w:rPr>
          <w:rFonts w:cs="Arial"/>
          <w:bCs/>
          <w:color w:val="000000" w:themeColor="text1"/>
          <w:sz w:val="36"/>
          <w:szCs w:val="36"/>
        </w:rPr>
        <w:t>LVA</w:t>
      </w:r>
      <w:r w:rsidRPr="00895CB8">
        <w:rPr>
          <w:rFonts w:cs="Arial"/>
          <w:bCs/>
          <w:color w:val="000000" w:themeColor="text1"/>
          <w:sz w:val="36"/>
          <w:szCs w:val="36"/>
        </w:rPr>
        <w:t xml:space="preserve">'s </w:t>
      </w:r>
      <w:r w:rsidR="009A7B60" w:rsidRPr="00895CB8">
        <w:rPr>
          <w:rFonts w:cs="Arial"/>
          <w:bCs/>
          <w:color w:val="000000" w:themeColor="text1"/>
          <w:sz w:val="36"/>
          <w:szCs w:val="36"/>
        </w:rPr>
        <w:t>W</w:t>
      </w:r>
      <w:r w:rsidRPr="00895CB8">
        <w:rPr>
          <w:rFonts w:cs="Arial"/>
          <w:bCs/>
          <w:color w:val="000000" w:themeColor="text1"/>
          <w:sz w:val="36"/>
          <w:szCs w:val="36"/>
        </w:rPr>
        <w:t xml:space="preserve">ebmaster shall serve on the </w:t>
      </w:r>
      <w:r w:rsidR="009A7B60" w:rsidRPr="00895CB8">
        <w:rPr>
          <w:rFonts w:cs="Arial"/>
          <w:bCs/>
          <w:color w:val="000000" w:themeColor="text1"/>
          <w:sz w:val="36"/>
          <w:szCs w:val="36"/>
        </w:rPr>
        <w:t>c</w:t>
      </w:r>
      <w:r w:rsidRPr="00895CB8">
        <w:rPr>
          <w:rFonts w:cs="Arial"/>
          <w:bCs/>
          <w:color w:val="000000" w:themeColor="text1"/>
          <w:sz w:val="36"/>
          <w:szCs w:val="36"/>
        </w:rPr>
        <w:t xml:space="preserve">ommittee. The </w:t>
      </w:r>
      <w:r w:rsidR="009A7B60" w:rsidRPr="00895CB8">
        <w:rPr>
          <w:rFonts w:cs="Arial"/>
          <w:bCs/>
          <w:color w:val="000000" w:themeColor="text1"/>
          <w:sz w:val="36"/>
          <w:szCs w:val="36"/>
        </w:rPr>
        <w:t>c</w:t>
      </w:r>
      <w:r w:rsidRPr="00895CB8">
        <w:rPr>
          <w:rFonts w:cs="Arial"/>
          <w:bCs/>
          <w:color w:val="000000" w:themeColor="text1"/>
          <w:sz w:val="36"/>
          <w:szCs w:val="36"/>
        </w:rPr>
        <w:t xml:space="preserve">ommittee will also identify and create, as necessary, email distribution lists to facilitate </w:t>
      </w:r>
      <w:r w:rsidR="002A2512" w:rsidRPr="00895CB8">
        <w:rPr>
          <w:rFonts w:cs="Arial"/>
          <w:bCs/>
          <w:color w:val="000000" w:themeColor="text1"/>
          <w:sz w:val="36"/>
          <w:szCs w:val="36"/>
        </w:rPr>
        <w:t>LVA</w:t>
      </w:r>
      <w:r w:rsidRPr="00895CB8">
        <w:rPr>
          <w:rFonts w:cs="Arial"/>
          <w:bCs/>
          <w:color w:val="000000" w:themeColor="text1"/>
          <w:sz w:val="36"/>
          <w:szCs w:val="36"/>
        </w:rPr>
        <w:t xml:space="preserve">'s ongoing operations. </w:t>
      </w:r>
    </w:p>
    <w:p w14:paraId="31CCA2F0" w14:textId="77777777" w:rsidR="00D952C2" w:rsidRPr="00895CB8" w:rsidRDefault="00D952C2" w:rsidP="00D60B6B">
      <w:pPr>
        <w:pStyle w:val="NoSpacing"/>
        <w:spacing w:line="276" w:lineRule="auto"/>
        <w:rPr>
          <w:rFonts w:cs="Arial"/>
          <w:bCs/>
          <w:color w:val="000000" w:themeColor="text1"/>
          <w:sz w:val="36"/>
          <w:szCs w:val="36"/>
        </w:rPr>
      </w:pPr>
    </w:p>
    <w:p w14:paraId="4832CD80" w14:textId="0494E312" w:rsidR="00D952C2" w:rsidRPr="00895CB8" w:rsidRDefault="00D952C2" w:rsidP="00D60B6B">
      <w:pPr>
        <w:pStyle w:val="Heading2"/>
        <w:spacing w:before="0" w:line="276" w:lineRule="auto"/>
        <w:rPr>
          <w:rFonts w:cs="Arial"/>
          <w:b/>
          <w:bCs/>
          <w:sz w:val="40"/>
          <w:szCs w:val="40"/>
          <w:u w:val="none"/>
        </w:rPr>
      </w:pPr>
      <w:bookmarkStart w:id="18" w:name="_Toc227059478"/>
      <w:r w:rsidRPr="00895CB8">
        <w:rPr>
          <w:rFonts w:cs="Arial"/>
          <w:b/>
          <w:bCs/>
          <w:sz w:val="40"/>
          <w:szCs w:val="40"/>
          <w:u w:val="none"/>
        </w:rPr>
        <w:t>3.7: Finance and Budget</w:t>
      </w:r>
      <w:bookmarkEnd w:id="18"/>
    </w:p>
    <w:p w14:paraId="60028289" w14:textId="691CF413" w:rsidR="00D952C2" w:rsidRPr="00895CB8" w:rsidRDefault="00D952C2" w:rsidP="00D60B6B">
      <w:pPr>
        <w:pStyle w:val="NoSpacing"/>
        <w:spacing w:line="276" w:lineRule="auto"/>
        <w:rPr>
          <w:rFonts w:cs="Arial"/>
          <w:bCs/>
          <w:color w:val="000000" w:themeColor="text1"/>
          <w:sz w:val="36"/>
          <w:szCs w:val="36"/>
        </w:rPr>
      </w:pPr>
      <w:r w:rsidRPr="00895CB8">
        <w:rPr>
          <w:rFonts w:cs="Arial"/>
          <w:bCs/>
          <w:color w:val="000000" w:themeColor="text1"/>
          <w:sz w:val="36"/>
          <w:szCs w:val="36"/>
        </w:rPr>
        <w:t>The</w:t>
      </w:r>
      <w:r w:rsidR="00E71C52" w:rsidRPr="00895CB8">
        <w:rPr>
          <w:rFonts w:cs="Arial"/>
          <w:bCs/>
          <w:color w:val="000000" w:themeColor="text1"/>
          <w:sz w:val="36"/>
          <w:szCs w:val="36"/>
        </w:rPr>
        <w:t xml:space="preserve"> F</w:t>
      </w:r>
      <w:r w:rsidRPr="00895CB8">
        <w:rPr>
          <w:rFonts w:cs="Arial"/>
          <w:bCs/>
          <w:color w:val="000000" w:themeColor="text1"/>
          <w:sz w:val="36"/>
          <w:szCs w:val="36"/>
        </w:rPr>
        <w:t xml:space="preserve">inance and </w:t>
      </w:r>
      <w:r w:rsidR="00E71C52" w:rsidRPr="00895CB8">
        <w:rPr>
          <w:rFonts w:cs="Arial"/>
          <w:bCs/>
          <w:color w:val="000000" w:themeColor="text1"/>
          <w:sz w:val="36"/>
          <w:szCs w:val="36"/>
        </w:rPr>
        <w:t>B</w:t>
      </w:r>
      <w:r w:rsidRPr="00895CB8">
        <w:rPr>
          <w:rFonts w:cs="Arial"/>
          <w:bCs/>
          <w:color w:val="000000" w:themeColor="text1"/>
          <w:sz w:val="36"/>
          <w:szCs w:val="36"/>
        </w:rPr>
        <w:t xml:space="preserve">udget </w:t>
      </w:r>
      <w:r w:rsidR="00E71C52" w:rsidRPr="00895CB8">
        <w:rPr>
          <w:rFonts w:cs="Arial"/>
          <w:bCs/>
          <w:color w:val="000000" w:themeColor="text1"/>
          <w:sz w:val="36"/>
          <w:szCs w:val="36"/>
        </w:rPr>
        <w:t>C</w:t>
      </w:r>
      <w:r w:rsidRPr="00895CB8">
        <w:rPr>
          <w:rFonts w:cs="Arial"/>
          <w:bCs/>
          <w:color w:val="000000" w:themeColor="text1"/>
          <w:sz w:val="36"/>
          <w:szCs w:val="36"/>
        </w:rPr>
        <w:t>ommittee shall provide financial oversight for the organization. Typical tasks include budgeting and financial planning, financial reporting, and the creation and monitoring of internal controls and accountability policies including, but not limited to:</w:t>
      </w:r>
    </w:p>
    <w:p w14:paraId="5B56B635" w14:textId="636C3C60" w:rsidR="00D952C2" w:rsidRPr="00895CB8" w:rsidRDefault="00891A19" w:rsidP="00DF12DF">
      <w:pPr>
        <w:pStyle w:val="NoSpacing"/>
        <w:spacing w:line="276" w:lineRule="auto"/>
        <w:rPr>
          <w:rFonts w:cs="Arial"/>
          <w:bCs/>
          <w:color w:val="000000" w:themeColor="text1"/>
          <w:sz w:val="36"/>
          <w:szCs w:val="36"/>
        </w:rPr>
      </w:pPr>
      <w:r>
        <w:rPr>
          <w:rFonts w:cs="Arial"/>
          <w:bCs/>
          <w:color w:val="000000" w:themeColor="text1"/>
          <w:sz w:val="36"/>
          <w:szCs w:val="36"/>
        </w:rPr>
        <w:t xml:space="preserve">a) </w:t>
      </w:r>
      <w:r w:rsidR="00D952C2" w:rsidRPr="00895CB8">
        <w:rPr>
          <w:rFonts w:cs="Arial"/>
          <w:bCs/>
          <w:color w:val="000000" w:themeColor="text1"/>
          <w:sz w:val="36"/>
          <w:szCs w:val="36"/>
        </w:rPr>
        <w:t>Developing an annual operating budget</w:t>
      </w:r>
      <w:r w:rsidR="00D23055" w:rsidRPr="00895CB8">
        <w:rPr>
          <w:rFonts w:cs="Arial"/>
          <w:bCs/>
          <w:color w:val="000000" w:themeColor="text1"/>
          <w:sz w:val="36"/>
          <w:szCs w:val="36"/>
        </w:rPr>
        <w:t>;</w:t>
      </w:r>
    </w:p>
    <w:p w14:paraId="2898F36F" w14:textId="51B6282F" w:rsidR="00D952C2" w:rsidRPr="00895CB8" w:rsidRDefault="00891A19" w:rsidP="00DF12DF">
      <w:pPr>
        <w:pStyle w:val="NoSpacing"/>
        <w:spacing w:line="276" w:lineRule="auto"/>
        <w:rPr>
          <w:rFonts w:cs="Arial"/>
          <w:bCs/>
          <w:color w:val="000000" w:themeColor="text1"/>
          <w:sz w:val="36"/>
          <w:szCs w:val="36"/>
        </w:rPr>
      </w:pPr>
      <w:r>
        <w:rPr>
          <w:rFonts w:cs="Arial"/>
          <w:bCs/>
          <w:color w:val="000000" w:themeColor="text1"/>
          <w:sz w:val="36"/>
          <w:szCs w:val="36"/>
        </w:rPr>
        <w:t>b)</w:t>
      </w:r>
      <w:r w:rsidR="00DF12DF">
        <w:rPr>
          <w:rFonts w:cs="Arial"/>
          <w:bCs/>
          <w:color w:val="000000" w:themeColor="text1"/>
          <w:sz w:val="36"/>
          <w:szCs w:val="36"/>
        </w:rPr>
        <w:t xml:space="preserve"> </w:t>
      </w:r>
      <w:r w:rsidR="00D952C2" w:rsidRPr="00895CB8">
        <w:rPr>
          <w:rFonts w:cs="Arial"/>
          <w:bCs/>
          <w:color w:val="000000" w:themeColor="text1"/>
          <w:sz w:val="36"/>
          <w:szCs w:val="36"/>
        </w:rPr>
        <w:t xml:space="preserve">Approving the budget within the </w:t>
      </w:r>
      <w:r w:rsidR="00D23055" w:rsidRPr="00895CB8">
        <w:rPr>
          <w:rFonts w:cs="Arial"/>
          <w:bCs/>
          <w:color w:val="000000" w:themeColor="text1"/>
          <w:sz w:val="36"/>
          <w:szCs w:val="36"/>
        </w:rPr>
        <w:t>F</w:t>
      </w:r>
      <w:r w:rsidR="00D952C2" w:rsidRPr="00895CB8">
        <w:rPr>
          <w:rFonts w:cs="Arial"/>
          <w:bCs/>
          <w:color w:val="000000" w:themeColor="text1"/>
          <w:sz w:val="36"/>
          <w:szCs w:val="36"/>
        </w:rPr>
        <w:t xml:space="preserve">inance </w:t>
      </w:r>
      <w:r w:rsidR="00D23055" w:rsidRPr="00895CB8">
        <w:rPr>
          <w:rFonts w:cs="Arial"/>
          <w:bCs/>
          <w:color w:val="000000" w:themeColor="text1"/>
          <w:sz w:val="36"/>
          <w:szCs w:val="36"/>
        </w:rPr>
        <w:t>C</w:t>
      </w:r>
      <w:r w:rsidR="00D952C2" w:rsidRPr="00895CB8">
        <w:rPr>
          <w:rFonts w:cs="Arial"/>
          <w:bCs/>
          <w:color w:val="000000" w:themeColor="text1"/>
          <w:sz w:val="36"/>
          <w:szCs w:val="36"/>
        </w:rPr>
        <w:t>ommittee</w:t>
      </w:r>
      <w:r w:rsidR="00D23055" w:rsidRPr="00895CB8">
        <w:rPr>
          <w:rFonts w:cs="Arial"/>
          <w:bCs/>
          <w:color w:val="000000" w:themeColor="text1"/>
          <w:sz w:val="36"/>
          <w:szCs w:val="36"/>
        </w:rPr>
        <w:t>;</w:t>
      </w:r>
    </w:p>
    <w:p w14:paraId="0EBFBD8C" w14:textId="61A3E098" w:rsidR="00D952C2" w:rsidRPr="00895CB8" w:rsidRDefault="00891A19" w:rsidP="00DF12DF">
      <w:pPr>
        <w:pStyle w:val="NoSpacing"/>
        <w:spacing w:line="276" w:lineRule="auto"/>
        <w:rPr>
          <w:rFonts w:cs="Arial"/>
          <w:bCs/>
          <w:color w:val="000000" w:themeColor="text1"/>
          <w:sz w:val="36"/>
          <w:szCs w:val="36"/>
        </w:rPr>
      </w:pPr>
      <w:r>
        <w:rPr>
          <w:rFonts w:cs="Arial"/>
          <w:bCs/>
          <w:color w:val="000000" w:themeColor="text1"/>
          <w:sz w:val="36"/>
          <w:szCs w:val="36"/>
        </w:rPr>
        <w:t>c</w:t>
      </w:r>
      <w:r w:rsidR="00DF12DF">
        <w:rPr>
          <w:rFonts w:cs="Arial"/>
          <w:bCs/>
          <w:color w:val="000000" w:themeColor="text1"/>
          <w:sz w:val="36"/>
          <w:szCs w:val="36"/>
        </w:rPr>
        <w:t xml:space="preserve">) </w:t>
      </w:r>
      <w:r w:rsidR="00D952C2" w:rsidRPr="00895CB8">
        <w:rPr>
          <w:rFonts w:cs="Arial"/>
          <w:bCs/>
          <w:color w:val="000000" w:themeColor="text1"/>
          <w:sz w:val="36"/>
          <w:szCs w:val="36"/>
        </w:rPr>
        <w:t>Monitoring adherence to the budget</w:t>
      </w:r>
      <w:r w:rsidR="00D23055" w:rsidRPr="00895CB8">
        <w:rPr>
          <w:rFonts w:cs="Arial"/>
          <w:bCs/>
          <w:color w:val="000000" w:themeColor="text1"/>
          <w:sz w:val="36"/>
          <w:szCs w:val="36"/>
        </w:rPr>
        <w:t>;</w:t>
      </w:r>
    </w:p>
    <w:p w14:paraId="6CD75DA0" w14:textId="1C172D9E" w:rsidR="00D952C2" w:rsidRPr="00895CB8" w:rsidRDefault="00891A19" w:rsidP="00DF12DF">
      <w:pPr>
        <w:pStyle w:val="NoSpacing"/>
        <w:spacing w:line="276" w:lineRule="auto"/>
        <w:rPr>
          <w:rFonts w:cs="Arial"/>
          <w:bCs/>
          <w:color w:val="000000" w:themeColor="text1"/>
          <w:sz w:val="36"/>
          <w:szCs w:val="36"/>
        </w:rPr>
      </w:pPr>
      <w:r>
        <w:rPr>
          <w:rFonts w:cs="Arial"/>
          <w:bCs/>
          <w:color w:val="000000" w:themeColor="text1"/>
          <w:sz w:val="36"/>
          <w:szCs w:val="36"/>
        </w:rPr>
        <w:t>d</w:t>
      </w:r>
      <w:r w:rsidR="00DF12DF">
        <w:rPr>
          <w:rFonts w:cs="Arial"/>
          <w:bCs/>
          <w:color w:val="000000" w:themeColor="text1"/>
          <w:sz w:val="36"/>
          <w:szCs w:val="36"/>
        </w:rPr>
        <w:t xml:space="preserve">) </w:t>
      </w:r>
      <w:r w:rsidR="00D952C2" w:rsidRPr="00895CB8">
        <w:rPr>
          <w:rFonts w:cs="Arial"/>
          <w:bCs/>
          <w:color w:val="000000" w:themeColor="text1"/>
          <w:sz w:val="36"/>
          <w:szCs w:val="36"/>
        </w:rPr>
        <w:t>Setting long-range financial goals along with funding strategies to achieve them</w:t>
      </w:r>
      <w:r w:rsidR="00D23055" w:rsidRPr="00895CB8">
        <w:rPr>
          <w:rFonts w:cs="Arial"/>
          <w:bCs/>
          <w:color w:val="000000" w:themeColor="text1"/>
          <w:sz w:val="36"/>
          <w:szCs w:val="36"/>
        </w:rPr>
        <w:t>;</w:t>
      </w:r>
    </w:p>
    <w:p w14:paraId="1D2FC50E" w14:textId="414BCD77" w:rsidR="00D952C2" w:rsidRPr="00895CB8" w:rsidRDefault="00891A19" w:rsidP="00DF12DF">
      <w:pPr>
        <w:pStyle w:val="NoSpacing"/>
        <w:spacing w:line="276" w:lineRule="auto"/>
        <w:rPr>
          <w:rFonts w:cs="Arial"/>
          <w:bCs/>
          <w:color w:val="000000" w:themeColor="text1"/>
          <w:sz w:val="36"/>
          <w:szCs w:val="36"/>
        </w:rPr>
      </w:pPr>
      <w:r>
        <w:rPr>
          <w:rFonts w:cs="Arial"/>
          <w:bCs/>
          <w:color w:val="000000" w:themeColor="text1"/>
          <w:sz w:val="36"/>
          <w:szCs w:val="36"/>
        </w:rPr>
        <w:t>e</w:t>
      </w:r>
      <w:r w:rsidR="00DF12DF">
        <w:rPr>
          <w:rFonts w:cs="Arial"/>
          <w:bCs/>
          <w:color w:val="000000" w:themeColor="text1"/>
          <w:sz w:val="36"/>
          <w:szCs w:val="36"/>
        </w:rPr>
        <w:t xml:space="preserve">) </w:t>
      </w:r>
      <w:r w:rsidR="00D952C2" w:rsidRPr="00895CB8">
        <w:rPr>
          <w:rFonts w:cs="Arial"/>
          <w:bCs/>
          <w:color w:val="000000" w:themeColor="text1"/>
          <w:sz w:val="36"/>
          <w:szCs w:val="36"/>
        </w:rPr>
        <w:t>Developing multi-year operating budgets that integrate strategic plan objectives and initiatives</w:t>
      </w:r>
      <w:r w:rsidR="00D23055" w:rsidRPr="00895CB8">
        <w:rPr>
          <w:rFonts w:cs="Arial"/>
          <w:bCs/>
          <w:color w:val="000000" w:themeColor="text1"/>
          <w:sz w:val="36"/>
          <w:szCs w:val="36"/>
        </w:rPr>
        <w:t>; and</w:t>
      </w:r>
    </w:p>
    <w:p w14:paraId="4CA75C5D" w14:textId="43ACA690" w:rsidR="00D952C2" w:rsidRPr="00895CB8" w:rsidRDefault="00891A19" w:rsidP="00DF12DF">
      <w:pPr>
        <w:pStyle w:val="NoSpacing"/>
        <w:spacing w:line="276" w:lineRule="auto"/>
        <w:rPr>
          <w:rFonts w:cs="Arial"/>
          <w:bCs/>
          <w:color w:val="000000" w:themeColor="text1"/>
          <w:sz w:val="36"/>
          <w:szCs w:val="36"/>
        </w:rPr>
      </w:pPr>
      <w:r>
        <w:rPr>
          <w:rFonts w:cs="Arial"/>
          <w:bCs/>
          <w:color w:val="000000" w:themeColor="text1"/>
          <w:sz w:val="36"/>
          <w:szCs w:val="36"/>
        </w:rPr>
        <w:t>f</w:t>
      </w:r>
      <w:r w:rsidR="00DF12DF">
        <w:rPr>
          <w:rFonts w:cs="Arial"/>
          <w:bCs/>
          <w:color w:val="000000" w:themeColor="text1"/>
          <w:sz w:val="36"/>
          <w:szCs w:val="36"/>
        </w:rPr>
        <w:t xml:space="preserve">) </w:t>
      </w:r>
      <w:r w:rsidR="00D952C2" w:rsidRPr="00895CB8">
        <w:rPr>
          <w:rFonts w:cs="Arial"/>
          <w:bCs/>
          <w:color w:val="000000" w:themeColor="text1"/>
          <w:sz w:val="36"/>
          <w:szCs w:val="36"/>
        </w:rPr>
        <w:t xml:space="preserve">Presenting all financial goals and proposals to the </w:t>
      </w:r>
      <w:r w:rsidR="00D23055" w:rsidRPr="00895CB8">
        <w:rPr>
          <w:rFonts w:cs="Arial"/>
          <w:bCs/>
          <w:color w:val="000000" w:themeColor="text1"/>
          <w:sz w:val="36"/>
          <w:szCs w:val="36"/>
        </w:rPr>
        <w:t xml:space="preserve">Board </w:t>
      </w:r>
      <w:r w:rsidR="00D952C2" w:rsidRPr="00895CB8">
        <w:rPr>
          <w:rFonts w:cs="Arial"/>
          <w:bCs/>
          <w:color w:val="000000" w:themeColor="text1"/>
          <w:sz w:val="36"/>
          <w:szCs w:val="36"/>
        </w:rPr>
        <w:t xml:space="preserve">of </w:t>
      </w:r>
      <w:r w:rsidR="00D23055" w:rsidRPr="00895CB8">
        <w:rPr>
          <w:rFonts w:cs="Arial"/>
          <w:bCs/>
          <w:color w:val="000000" w:themeColor="text1"/>
          <w:sz w:val="36"/>
          <w:szCs w:val="36"/>
        </w:rPr>
        <w:t>D</w:t>
      </w:r>
      <w:r w:rsidR="00D952C2" w:rsidRPr="00895CB8">
        <w:rPr>
          <w:rFonts w:cs="Arial"/>
          <w:bCs/>
          <w:color w:val="000000" w:themeColor="text1"/>
          <w:sz w:val="36"/>
          <w:szCs w:val="36"/>
        </w:rPr>
        <w:t>irectors for approval.</w:t>
      </w:r>
    </w:p>
    <w:p w14:paraId="18D2542F" w14:textId="77777777" w:rsidR="00D952C2" w:rsidRPr="00895CB8" w:rsidRDefault="00D952C2" w:rsidP="00D60B6B">
      <w:pPr>
        <w:pStyle w:val="NoSpacing"/>
        <w:spacing w:line="276" w:lineRule="auto"/>
        <w:rPr>
          <w:rFonts w:cs="Arial"/>
          <w:bCs/>
          <w:color w:val="000000" w:themeColor="text1"/>
          <w:sz w:val="36"/>
          <w:szCs w:val="36"/>
        </w:rPr>
      </w:pPr>
    </w:p>
    <w:p w14:paraId="35F44D16" w14:textId="4586A480" w:rsidR="00D952C2" w:rsidRPr="00895CB8" w:rsidRDefault="00D952C2" w:rsidP="00D60B6B">
      <w:pPr>
        <w:pStyle w:val="Heading2"/>
        <w:spacing w:before="0" w:line="276" w:lineRule="auto"/>
        <w:rPr>
          <w:rFonts w:cs="Arial"/>
          <w:b/>
          <w:bCs/>
          <w:sz w:val="40"/>
          <w:szCs w:val="40"/>
          <w:u w:val="none"/>
        </w:rPr>
      </w:pPr>
      <w:bookmarkStart w:id="19" w:name="_Toc227059479"/>
      <w:r w:rsidRPr="00895CB8">
        <w:rPr>
          <w:rFonts w:cs="Arial"/>
          <w:b/>
          <w:bCs/>
          <w:sz w:val="40"/>
          <w:szCs w:val="40"/>
          <w:u w:val="none"/>
        </w:rPr>
        <w:t>3.8: Fundraising</w:t>
      </w:r>
      <w:bookmarkEnd w:id="19"/>
    </w:p>
    <w:p w14:paraId="783E09B3" w14:textId="66F3766F" w:rsidR="00D952C2" w:rsidRPr="00895CB8" w:rsidRDefault="00D952C2" w:rsidP="00D60B6B">
      <w:pPr>
        <w:pStyle w:val="NoSpacing"/>
        <w:spacing w:line="276" w:lineRule="auto"/>
        <w:rPr>
          <w:rFonts w:cs="Arial"/>
          <w:bCs/>
          <w:color w:val="000000" w:themeColor="text1"/>
          <w:sz w:val="36"/>
          <w:szCs w:val="36"/>
        </w:rPr>
      </w:pPr>
      <w:r w:rsidRPr="00895CB8">
        <w:rPr>
          <w:rFonts w:cs="Arial"/>
          <w:bCs/>
          <w:color w:val="000000" w:themeColor="text1"/>
          <w:sz w:val="36"/>
          <w:szCs w:val="36"/>
        </w:rPr>
        <w:t xml:space="preserve">The </w:t>
      </w:r>
      <w:r w:rsidR="00E71C52" w:rsidRPr="00895CB8">
        <w:rPr>
          <w:rFonts w:cs="Arial"/>
          <w:bCs/>
          <w:color w:val="000000" w:themeColor="text1"/>
          <w:sz w:val="36"/>
          <w:szCs w:val="36"/>
        </w:rPr>
        <w:t>F</w:t>
      </w:r>
      <w:r w:rsidRPr="00895CB8">
        <w:rPr>
          <w:rFonts w:cs="Arial"/>
          <w:bCs/>
          <w:color w:val="000000" w:themeColor="text1"/>
          <w:sz w:val="36"/>
          <w:szCs w:val="36"/>
        </w:rPr>
        <w:t xml:space="preserve">undraising </w:t>
      </w:r>
      <w:r w:rsidR="00E71C52" w:rsidRPr="00895CB8">
        <w:rPr>
          <w:rFonts w:cs="Arial"/>
          <w:bCs/>
          <w:color w:val="000000" w:themeColor="text1"/>
          <w:sz w:val="36"/>
          <w:szCs w:val="36"/>
        </w:rPr>
        <w:t>C</w:t>
      </w:r>
      <w:r w:rsidRPr="00895CB8">
        <w:rPr>
          <w:rFonts w:cs="Arial"/>
          <w:bCs/>
          <w:color w:val="000000" w:themeColor="text1"/>
          <w:sz w:val="36"/>
          <w:szCs w:val="36"/>
        </w:rPr>
        <w:t>ommittee shall develop and propose strategies for generating revenue for this organization.</w:t>
      </w:r>
    </w:p>
    <w:p w14:paraId="4F59B4AF" w14:textId="77777777" w:rsidR="00D952C2" w:rsidRPr="00895CB8" w:rsidRDefault="00D952C2" w:rsidP="00D60B6B">
      <w:pPr>
        <w:pStyle w:val="NoSpacing"/>
        <w:spacing w:line="276" w:lineRule="auto"/>
        <w:rPr>
          <w:rFonts w:cs="Arial"/>
          <w:bCs/>
          <w:color w:val="000000" w:themeColor="text1"/>
          <w:sz w:val="36"/>
          <w:szCs w:val="36"/>
        </w:rPr>
      </w:pPr>
    </w:p>
    <w:p w14:paraId="08444D73" w14:textId="04139807" w:rsidR="00D952C2" w:rsidRPr="00895CB8" w:rsidRDefault="00B43E59" w:rsidP="00D60B6B">
      <w:pPr>
        <w:pStyle w:val="Heading2"/>
        <w:spacing w:before="0" w:line="276" w:lineRule="auto"/>
        <w:rPr>
          <w:rFonts w:cs="Arial"/>
          <w:b/>
          <w:bCs/>
          <w:sz w:val="40"/>
          <w:szCs w:val="40"/>
          <w:u w:val="none"/>
        </w:rPr>
      </w:pPr>
      <w:bookmarkStart w:id="20" w:name="_Toc227059480"/>
      <w:r w:rsidRPr="00895CB8">
        <w:rPr>
          <w:rFonts w:cs="Arial"/>
          <w:b/>
          <w:bCs/>
          <w:sz w:val="40"/>
          <w:szCs w:val="40"/>
          <w:u w:val="none"/>
        </w:rPr>
        <w:t xml:space="preserve">3.9: </w:t>
      </w:r>
      <w:proofErr w:type="spellStart"/>
      <w:r w:rsidR="00D952C2" w:rsidRPr="00895CB8">
        <w:rPr>
          <w:rFonts w:cs="Arial"/>
          <w:b/>
          <w:bCs/>
          <w:sz w:val="40"/>
          <w:szCs w:val="40"/>
          <w:u w:val="none"/>
        </w:rPr>
        <w:t>Genensky</w:t>
      </w:r>
      <w:proofErr w:type="spellEnd"/>
      <w:r w:rsidR="00D952C2" w:rsidRPr="00895CB8">
        <w:rPr>
          <w:rFonts w:cs="Arial"/>
          <w:b/>
          <w:bCs/>
          <w:sz w:val="40"/>
          <w:szCs w:val="40"/>
          <w:u w:val="none"/>
        </w:rPr>
        <w:t>/Foley Award</w:t>
      </w:r>
      <w:bookmarkEnd w:id="20"/>
    </w:p>
    <w:p w14:paraId="3F5BF6B7" w14:textId="0EC18B7D" w:rsidR="00D952C2" w:rsidRPr="00895CB8" w:rsidRDefault="00D952C2" w:rsidP="00D60B6B">
      <w:pPr>
        <w:spacing w:after="0" w:line="276" w:lineRule="auto"/>
        <w:rPr>
          <w:rFonts w:cs="Arial"/>
          <w:color w:val="000000" w:themeColor="text1"/>
          <w:sz w:val="36"/>
          <w:szCs w:val="36"/>
        </w:rPr>
      </w:pPr>
      <w:r w:rsidRPr="00895CB8">
        <w:rPr>
          <w:rFonts w:cs="Arial"/>
          <w:color w:val="000000" w:themeColor="text1"/>
          <w:sz w:val="36"/>
          <w:szCs w:val="36"/>
        </w:rPr>
        <w:t xml:space="preserve">The </w:t>
      </w:r>
      <w:proofErr w:type="spellStart"/>
      <w:r w:rsidRPr="00895CB8">
        <w:rPr>
          <w:rFonts w:cs="Arial"/>
          <w:color w:val="000000" w:themeColor="text1"/>
          <w:sz w:val="36"/>
          <w:szCs w:val="36"/>
        </w:rPr>
        <w:t>Genensky</w:t>
      </w:r>
      <w:proofErr w:type="spellEnd"/>
      <w:r w:rsidRPr="00895CB8">
        <w:rPr>
          <w:rFonts w:cs="Arial"/>
          <w:color w:val="000000" w:themeColor="text1"/>
          <w:sz w:val="36"/>
          <w:szCs w:val="36"/>
        </w:rPr>
        <w:t>/Foley Award Committee shall procure donations or purchase video magnification devices to assure the continued viability of the program named after our founder Dr. Samuel Genensky</w:t>
      </w:r>
      <w:r w:rsidR="003A0AF1" w:rsidRPr="00895CB8">
        <w:rPr>
          <w:rFonts w:cs="Arial"/>
          <w:color w:val="000000" w:themeColor="text1"/>
          <w:sz w:val="36"/>
          <w:szCs w:val="36"/>
        </w:rPr>
        <w:t xml:space="preserve"> (</w:t>
      </w:r>
      <w:r w:rsidRPr="00895CB8">
        <w:rPr>
          <w:rFonts w:cs="Arial"/>
          <w:color w:val="000000" w:themeColor="text1"/>
          <w:sz w:val="36"/>
          <w:szCs w:val="36"/>
        </w:rPr>
        <w:t>considered to be the father of the CCTV</w:t>
      </w:r>
      <w:r w:rsidR="003A0AF1" w:rsidRPr="00895CB8">
        <w:rPr>
          <w:rFonts w:cs="Arial"/>
          <w:color w:val="000000" w:themeColor="text1"/>
          <w:sz w:val="36"/>
          <w:szCs w:val="36"/>
        </w:rPr>
        <w:t xml:space="preserve">) </w:t>
      </w:r>
      <w:r w:rsidRPr="00895CB8">
        <w:rPr>
          <w:rFonts w:cs="Arial"/>
          <w:color w:val="000000" w:themeColor="text1"/>
          <w:sz w:val="36"/>
          <w:szCs w:val="36"/>
        </w:rPr>
        <w:t>and Carl Foley</w:t>
      </w:r>
      <w:r w:rsidR="003A0AF1" w:rsidRPr="00895CB8">
        <w:rPr>
          <w:rFonts w:cs="Arial"/>
          <w:color w:val="000000" w:themeColor="text1"/>
          <w:sz w:val="36"/>
          <w:szCs w:val="36"/>
        </w:rPr>
        <w:t xml:space="preserve"> (</w:t>
      </w:r>
      <w:r w:rsidRPr="00895CB8">
        <w:rPr>
          <w:rFonts w:cs="Arial"/>
          <w:color w:val="000000" w:themeColor="text1"/>
          <w:sz w:val="36"/>
          <w:szCs w:val="36"/>
        </w:rPr>
        <w:t xml:space="preserve">an educator about and supplier of low vision devices including CCTVs and </w:t>
      </w:r>
      <w:r w:rsidR="004A108B" w:rsidRPr="00895CB8">
        <w:rPr>
          <w:rFonts w:cs="Arial"/>
          <w:color w:val="000000" w:themeColor="text1"/>
          <w:sz w:val="36"/>
          <w:szCs w:val="36"/>
        </w:rPr>
        <w:t xml:space="preserve">a </w:t>
      </w:r>
      <w:r w:rsidRPr="00895CB8">
        <w:rPr>
          <w:rFonts w:cs="Arial"/>
          <w:color w:val="000000" w:themeColor="text1"/>
          <w:sz w:val="36"/>
          <w:szCs w:val="36"/>
        </w:rPr>
        <w:t xml:space="preserve">supporter of </w:t>
      </w:r>
      <w:r w:rsidR="002A2512" w:rsidRPr="00895CB8">
        <w:rPr>
          <w:rFonts w:cs="Arial"/>
          <w:color w:val="000000" w:themeColor="text1"/>
          <w:sz w:val="36"/>
          <w:szCs w:val="36"/>
        </w:rPr>
        <w:t>LVA</w:t>
      </w:r>
      <w:r w:rsidR="003A0AF1" w:rsidRPr="00895CB8">
        <w:rPr>
          <w:rFonts w:cs="Arial"/>
          <w:color w:val="000000" w:themeColor="text1"/>
          <w:sz w:val="36"/>
          <w:szCs w:val="36"/>
        </w:rPr>
        <w:t>)</w:t>
      </w:r>
      <w:r w:rsidRPr="00895CB8">
        <w:rPr>
          <w:rFonts w:cs="Arial"/>
          <w:color w:val="000000" w:themeColor="text1"/>
          <w:sz w:val="36"/>
          <w:szCs w:val="36"/>
        </w:rPr>
        <w:t>.</w:t>
      </w:r>
    </w:p>
    <w:p w14:paraId="3565AAAC" w14:textId="77777777" w:rsidR="00D952C2" w:rsidRPr="00895CB8" w:rsidRDefault="00D952C2" w:rsidP="00D60B6B">
      <w:pPr>
        <w:pStyle w:val="NoSpacing"/>
        <w:spacing w:line="276" w:lineRule="auto"/>
        <w:rPr>
          <w:rFonts w:cs="Arial"/>
          <w:bCs/>
          <w:color w:val="000000" w:themeColor="text1"/>
          <w:sz w:val="36"/>
          <w:szCs w:val="36"/>
        </w:rPr>
      </w:pPr>
    </w:p>
    <w:p w14:paraId="6C5E321F" w14:textId="77777777" w:rsidR="002E6458" w:rsidRPr="00895CB8" w:rsidRDefault="002E6458" w:rsidP="00D60B6B">
      <w:pPr>
        <w:pStyle w:val="Heading2"/>
        <w:spacing w:before="0" w:line="276" w:lineRule="auto"/>
        <w:rPr>
          <w:rFonts w:cs="Arial"/>
          <w:b/>
          <w:bCs/>
          <w:sz w:val="40"/>
          <w:szCs w:val="40"/>
          <w:u w:val="none"/>
        </w:rPr>
      </w:pPr>
      <w:bookmarkStart w:id="21" w:name="_Toc227059481"/>
      <w:r w:rsidRPr="00895CB8">
        <w:rPr>
          <w:rFonts w:cs="Arial"/>
          <w:b/>
          <w:bCs/>
          <w:sz w:val="40"/>
          <w:szCs w:val="40"/>
          <w:u w:val="none"/>
        </w:rPr>
        <w:t>3.10: Membership</w:t>
      </w:r>
      <w:bookmarkEnd w:id="21"/>
    </w:p>
    <w:p w14:paraId="74B5B157" w14:textId="1E80B9FF" w:rsidR="002E6458" w:rsidRPr="00895CB8" w:rsidRDefault="002E6458" w:rsidP="00D60B6B">
      <w:pPr>
        <w:pStyle w:val="NoSpacing"/>
        <w:spacing w:line="276" w:lineRule="auto"/>
        <w:rPr>
          <w:rFonts w:cs="Arial"/>
          <w:bCs/>
          <w:color w:val="000000" w:themeColor="text1"/>
          <w:sz w:val="36"/>
          <w:szCs w:val="36"/>
        </w:rPr>
      </w:pPr>
      <w:r w:rsidRPr="00895CB8">
        <w:rPr>
          <w:rFonts w:cs="Arial"/>
          <w:bCs/>
          <w:color w:val="000000" w:themeColor="text1"/>
          <w:sz w:val="36"/>
          <w:szCs w:val="36"/>
        </w:rPr>
        <w:t xml:space="preserve">The </w:t>
      </w:r>
      <w:r w:rsidR="004A108B" w:rsidRPr="00895CB8">
        <w:rPr>
          <w:rFonts w:cs="Arial"/>
          <w:bCs/>
          <w:color w:val="000000" w:themeColor="text1"/>
          <w:sz w:val="36"/>
          <w:szCs w:val="36"/>
        </w:rPr>
        <w:t>M</w:t>
      </w:r>
      <w:r w:rsidRPr="00895CB8">
        <w:rPr>
          <w:rFonts w:cs="Arial"/>
          <w:bCs/>
          <w:color w:val="000000" w:themeColor="text1"/>
          <w:sz w:val="36"/>
          <w:szCs w:val="36"/>
        </w:rPr>
        <w:t xml:space="preserve">embership </w:t>
      </w:r>
      <w:r w:rsidR="004A108B" w:rsidRPr="00895CB8">
        <w:rPr>
          <w:rFonts w:cs="Arial"/>
          <w:bCs/>
          <w:color w:val="000000" w:themeColor="text1"/>
          <w:sz w:val="36"/>
          <w:szCs w:val="36"/>
        </w:rPr>
        <w:t>C</w:t>
      </w:r>
      <w:r w:rsidRPr="00895CB8">
        <w:rPr>
          <w:rFonts w:cs="Arial"/>
          <w:bCs/>
          <w:color w:val="000000" w:themeColor="text1"/>
          <w:sz w:val="36"/>
          <w:szCs w:val="36"/>
        </w:rPr>
        <w:t xml:space="preserve">ommittee shall develop and recommend strategies for enhancing </w:t>
      </w:r>
      <w:r w:rsidR="002A2512" w:rsidRPr="00895CB8">
        <w:rPr>
          <w:rFonts w:cs="Arial"/>
          <w:bCs/>
          <w:color w:val="000000" w:themeColor="text1"/>
          <w:sz w:val="36"/>
          <w:szCs w:val="36"/>
        </w:rPr>
        <w:t>LVA</w:t>
      </w:r>
      <w:r w:rsidRPr="00895CB8">
        <w:rPr>
          <w:rFonts w:cs="Arial"/>
          <w:bCs/>
          <w:color w:val="000000" w:themeColor="text1"/>
          <w:sz w:val="36"/>
          <w:szCs w:val="36"/>
        </w:rPr>
        <w:t xml:space="preserve">'s membership. It shall oversee the distribution of membership renewal notices to all </w:t>
      </w:r>
      <w:r w:rsidR="004A108B" w:rsidRPr="00895CB8">
        <w:rPr>
          <w:rFonts w:cs="Arial"/>
          <w:bCs/>
          <w:color w:val="000000" w:themeColor="text1"/>
          <w:sz w:val="36"/>
          <w:szCs w:val="36"/>
        </w:rPr>
        <w:t>A</w:t>
      </w:r>
      <w:r w:rsidRPr="00895CB8">
        <w:rPr>
          <w:rFonts w:cs="Arial"/>
          <w:bCs/>
          <w:color w:val="000000" w:themeColor="text1"/>
          <w:sz w:val="36"/>
          <w:szCs w:val="36"/>
        </w:rPr>
        <w:t>t-</w:t>
      </w:r>
      <w:r w:rsidR="004A108B" w:rsidRPr="00895CB8">
        <w:rPr>
          <w:rFonts w:cs="Arial"/>
          <w:bCs/>
          <w:color w:val="000000" w:themeColor="text1"/>
          <w:sz w:val="36"/>
          <w:szCs w:val="36"/>
        </w:rPr>
        <w:t>L</w:t>
      </w:r>
      <w:r w:rsidRPr="00895CB8">
        <w:rPr>
          <w:rFonts w:cs="Arial"/>
          <w:bCs/>
          <w:color w:val="000000" w:themeColor="text1"/>
          <w:sz w:val="36"/>
          <w:szCs w:val="36"/>
        </w:rPr>
        <w:t xml:space="preserve">arge </w:t>
      </w:r>
      <w:r w:rsidR="004A108B" w:rsidRPr="00895CB8">
        <w:rPr>
          <w:rFonts w:cs="Arial"/>
          <w:bCs/>
          <w:color w:val="000000" w:themeColor="text1"/>
          <w:sz w:val="36"/>
          <w:szCs w:val="36"/>
        </w:rPr>
        <w:t>M</w:t>
      </w:r>
      <w:r w:rsidRPr="00895CB8">
        <w:rPr>
          <w:rFonts w:cs="Arial"/>
          <w:bCs/>
          <w:color w:val="000000" w:themeColor="text1"/>
          <w:sz w:val="36"/>
          <w:szCs w:val="36"/>
        </w:rPr>
        <w:t xml:space="preserve">embers, lapsed </w:t>
      </w:r>
      <w:r w:rsidR="004A108B" w:rsidRPr="00895CB8">
        <w:rPr>
          <w:rFonts w:cs="Arial"/>
          <w:bCs/>
          <w:color w:val="000000" w:themeColor="text1"/>
          <w:sz w:val="36"/>
          <w:szCs w:val="36"/>
        </w:rPr>
        <w:t>A</w:t>
      </w:r>
      <w:r w:rsidRPr="00895CB8">
        <w:rPr>
          <w:rFonts w:cs="Arial"/>
          <w:bCs/>
          <w:color w:val="000000" w:themeColor="text1"/>
          <w:sz w:val="36"/>
          <w:szCs w:val="36"/>
        </w:rPr>
        <w:t xml:space="preserve">ffiliate </w:t>
      </w:r>
      <w:r w:rsidR="004A108B" w:rsidRPr="00895CB8">
        <w:rPr>
          <w:rFonts w:cs="Arial"/>
          <w:bCs/>
          <w:color w:val="000000" w:themeColor="text1"/>
          <w:sz w:val="36"/>
          <w:szCs w:val="36"/>
        </w:rPr>
        <w:t>M</w:t>
      </w:r>
      <w:r w:rsidRPr="00895CB8">
        <w:rPr>
          <w:rFonts w:cs="Arial"/>
          <w:bCs/>
          <w:color w:val="000000" w:themeColor="text1"/>
          <w:sz w:val="36"/>
          <w:szCs w:val="36"/>
        </w:rPr>
        <w:t xml:space="preserve">embers (when able to be determined from comparison of yearly affiliate rosters), and </w:t>
      </w:r>
      <w:r w:rsidR="00725B1F" w:rsidRPr="00895CB8">
        <w:rPr>
          <w:rFonts w:cs="Arial"/>
          <w:bCs/>
          <w:color w:val="000000" w:themeColor="text1"/>
          <w:sz w:val="36"/>
          <w:szCs w:val="36"/>
        </w:rPr>
        <w:t>S</w:t>
      </w:r>
      <w:r w:rsidRPr="00895CB8">
        <w:rPr>
          <w:rFonts w:cs="Arial"/>
          <w:bCs/>
          <w:color w:val="000000" w:themeColor="text1"/>
          <w:sz w:val="36"/>
          <w:szCs w:val="36"/>
        </w:rPr>
        <w:t xml:space="preserve">upporting </w:t>
      </w:r>
      <w:r w:rsidR="00725B1F" w:rsidRPr="00895CB8">
        <w:rPr>
          <w:rFonts w:cs="Arial"/>
          <w:bCs/>
          <w:color w:val="000000" w:themeColor="text1"/>
          <w:sz w:val="36"/>
          <w:szCs w:val="36"/>
        </w:rPr>
        <w:t>O</w:t>
      </w:r>
      <w:r w:rsidRPr="00895CB8">
        <w:rPr>
          <w:rFonts w:cs="Arial"/>
          <w:bCs/>
          <w:color w:val="000000" w:themeColor="text1"/>
          <w:sz w:val="36"/>
          <w:szCs w:val="36"/>
        </w:rPr>
        <w:t xml:space="preserve">rganizations no later than November 1st of each year. </w:t>
      </w:r>
    </w:p>
    <w:p w14:paraId="516D6419" w14:textId="77777777" w:rsidR="00D952C2" w:rsidRPr="00895CB8" w:rsidRDefault="00D952C2" w:rsidP="00D60B6B">
      <w:pPr>
        <w:pStyle w:val="NoSpacing"/>
        <w:spacing w:line="276" w:lineRule="auto"/>
        <w:rPr>
          <w:rFonts w:cs="Arial"/>
          <w:bCs/>
          <w:color w:val="000000" w:themeColor="text1"/>
          <w:sz w:val="36"/>
          <w:szCs w:val="36"/>
        </w:rPr>
      </w:pPr>
    </w:p>
    <w:p w14:paraId="0729C86E" w14:textId="790324C5" w:rsidR="002E6458" w:rsidRPr="00895CB8" w:rsidRDefault="002E6458" w:rsidP="00D60B6B">
      <w:pPr>
        <w:pStyle w:val="Heading2"/>
        <w:spacing w:before="0" w:line="276" w:lineRule="auto"/>
        <w:rPr>
          <w:rFonts w:cs="Arial"/>
          <w:b/>
          <w:bCs/>
          <w:sz w:val="40"/>
          <w:szCs w:val="40"/>
          <w:u w:val="none"/>
        </w:rPr>
      </w:pPr>
      <w:bookmarkStart w:id="22" w:name="_Toc227059482"/>
      <w:r w:rsidRPr="00895CB8">
        <w:rPr>
          <w:rFonts w:cs="Arial"/>
          <w:b/>
          <w:bCs/>
          <w:sz w:val="40"/>
          <w:szCs w:val="40"/>
          <w:u w:val="none"/>
        </w:rPr>
        <w:t>3.11: Nominating</w:t>
      </w:r>
      <w:bookmarkEnd w:id="22"/>
    </w:p>
    <w:p w14:paraId="68FAEA9E" w14:textId="31857BA0" w:rsidR="002E6458" w:rsidRPr="00895CB8" w:rsidRDefault="002E6458" w:rsidP="00D60B6B">
      <w:pPr>
        <w:spacing w:after="0" w:line="276" w:lineRule="auto"/>
        <w:rPr>
          <w:rFonts w:cs="Arial"/>
          <w:bCs/>
          <w:color w:val="000000" w:themeColor="text1"/>
          <w:sz w:val="36"/>
          <w:szCs w:val="36"/>
        </w:rPr>
      </w:pPr>
      <w:r w:rsidRPr="00895CB8">
        <w:rPr>
          <w:rFonts w:cs="Arial"/>
          <w:bCs/>
          <w:color w:val="000000" w:themeColor="text1"/>
          <w:sz w:val="36"/>
          <w:szCs w:val="36"/>
        </w:rPr>
        <w:t xml:space="preserve">A </w:t>
      </w:r>
      <w:r w:rsidR="00D23055" w:rsidRPr="00895CB8">
        <w:rPr>
          <w:rFonts w:cs="Arial"/>
          <w:bCs/>
          <w:color w:val="000000" w:themeColor="text1"/>
          <w:sz w:val="36"/>
          <w:szCs w:val="36"/>
        </w:rPr>
        <w:t>N</w:t>
      </w:r>
      <w:r w:rsidRPr="00895CB8">
        <w:rPr>
          <w:rFonts w:cs="Arial"/>
          <w:bCs/>
          <w:color w:val="000000" w:themeColor="text1"/>
          <w:sz w:val="36"/>
          <w:szCs w:val="36"/>
        </w:rPr>
        <w:t xml:space="preserve">ominating </w:t>
      </w:r>
      <w:r w:rsidR="00D23055" w:rsidRPr="00895CB8">
        <w:rPr>
          <w:rFonts w:cs="Arial"/>
          <w:bCs/>
          <w:color w:val="000000" w:themeColor="text1"/>
          <w:sz w:val="36"/>
          <w:szCs w:val="36"/>
        </w:rPr>
        <w:t>C</w:t>
      </w:r>
      <w:r w:rsidRPr="00895CB8">
        <w:rPr>
          <w:rFonts w:cs="Arial"/>
          <w:bCs/>
          <w:color w:val="000000" w:themeColor="text1"/>
          <w:sz w:val="36"/>
          <w:szCs w:val="36"/>
        </w:rPr>
        <w:t xml:space="preserve">ommittee shall be formed prior to the </w:t>
      </w:r>
      <w:r w:rsidR="00D23055" w:rsidRPr="00895CB8">
        <w:rPr>
          <w:rFonts w:cs="Arial"/>
          <w:bCs/>
          <w:color w:val="000000" w:themeColor="text1"/>
          <w:sz w:val="36"/>
          <w:szCs w:val="36"/>
        </w:rPr>
        <w:t>A</w:t>
      </w:r>
      <w:r w:rsidRPr="00895CB8">
        <w:rPr>
          <w:rFonts w:cs="Arial"/>
          <w:bCs/>
          <w:color w:val="000000" w:themeColor="text1"/>
          <w:sz w:val="36"/>
          <w:szCs w:val="36"/>
        </w:rPr>
        <w:t xml:space="preserve">nnual </w:t>
      </w:r>
      <w:r w:rsidR="00D23055" w:rsidRPr="00895CB8">
        <w:rPr>
          <w:rFonts w:cs="Arial"/>
          <w:bCs/>
          <w:color w:val="000000" w:themeColor="text1"/>
          <w:sz w:val="36"/>
          <w:szCs w:val="36"/>
        </w:rPr>
        <w:t>M</w:t>
      </w:r>
      <w:r w:rsidRPr="00895CB8">
        <w:rPr>
          <w:rFonts w:cs="Arial"/>
          <w:bCs/>
          <w:color w:val="000000" w:themeColor="text1"/>
          <w:sz w:val="36"/>
          <w:szCs w:val="36"/>
        </w:rPr>
        <w:t xml:space="preserve">embership </w:t>
      </w:r>
      <w:r w:rsidR="00D23055" w:rsidRPr="00895CB8">
        <w:rPr>
          <w:rFonts w:cs="Arial"/>
          <w:bCs/>
          <w:color w:val="000000" w:themeColor="text1"/>
          <w:sz w:val="36"/>
          <w:szCs w:val="36"/>
        </w:rPr>
        <w:t>M</w:t>
      </w:r>
      <w:r w:rsidRPr="00895CB8">
        <w:rPr>
          <w:rFonts w:cs="Arial"/>
          <w:bCs/>
          <w:color w:val="000000" w:themeColor="text1"/>
          <w:sz w:val="36"/>
          <w:szCs w:val="36"/>
        </w:rPr>
        <w:t xml:space="preserve">eeting, consisting of one person from each </w:t>
      </w:r>
      <w:r w:rsidR="00D23055" w:rsidRPr="00895CB8">
        <w:rPr>
          <w:rFonts w:cs="Arial"/>
          <w:bCs/>
          <w:color w:val="000000" w:themeColor="text1"/>
          <w:sz w:val="36"/>
          <w:szCs w:val="36"/>
        </w:rPr>
        <w:t>A</w:t>
      </w:r>
      <w:r w:rsidRPr="00895CB8">
        <w:rPr>
          <w:rFonts w:cs="Arial"/>
          <w:bCs/>
          <w:color w:val="000000" w:themeColor="text1"/>
          <w:sz w:val="36"/>
          <w:szCs w:val="36"/>
        </w:rPr>
        <w:t>ffiliate</w:t>
      </w:r>
      <w:r w:rsidR="00D23055" w:rsidRPr="00895CB8">
        <w:rPr>
          <w:rFonts w:cs="Arial"/>
          <w:bCs/>
          <w:color w:val="000000" w:themeColor="text1"/>
          <w:sz w:val="36"/>
          <w:szCs w:val="36"/>
        </w:rPr>
        <w:t>,</w:t>
      </w:r>
      <w:r w:rsidRPr="00895CB8">
        <w:rPr>
          <w:rFonts w:cs="Arial"/>
          <w:bCs/>
          <w:color w:val="000000" w:themeColor="text1"/>
          <w:sz w:val="36"/>
          <w:szCs w:val="36"/>
        </w:rPr>
        <w:t xml:space="preserve"> two </w:t>
      </w:r>
      <w:r w:rsidR="00D23055" w:rsidRPr="00895CB8">
        <w:rPr>
          <w:rFonts w:cs="Arial"/>
          <w:bCs/>
          <w:color w:val="000000" w:themeColor="text1"/>
          <w:sz w:val="36"/>
          <w:szCs w:val="36"/>
        </w:rPr>
        <w:t>A</w:t>
      </w:r>
      <w:r w:rsidRPr="00895CB8">
        <w:rPr>
          <w:rFonts w:cs="Arial"/>
          <w:bCs/>
          <w:color w:val="000000" w:themeColor="text1"/>
          <w:sz w:val="36"/>
          <w:szCs w:val="36"/>
        </w:rPr>
        <w:t>t-</w:t>
      </w:r>
      <w:r w:rsidR="00D23055" w:rsidRPr="00895CB8">
        <w:rPr>
          <w:rFonts w:cs="Arial"/>
          <w:bCs/>
          <w:color w:val="000000" w:themeColor="text1"/>
          <w:sz w:val="36"/>
          <w:szCs w:val="36"/>
        </w:rPr>
        <w:t>L</w:t>
      </w:r>
      <w:r w:rsidRPr="00895CB8">
        <w:rPr>
          <w:rFonts w:cs="Arial"/>
          <w:bCs/>
          <w:color w:val="000000" w:themeColor="text1"/>
          <w:sz w:val="36"/>
          <w:szCs w:val="36"/>
        </w:rPr>
        <w:t xml:space="preserve">arge </w:t>
      </w:r>
      <w:r w:rsidR="002A2512" w:rsidRPr="00895CB8">
        <w:rPr>
          <w:rFonts w:cs="Arial"/>
          <w:bCs/>
          <w:color w:val="000000" w:themeColor="text1"/>
          <w:sz w:val="36"/>
          <w:szCs w:val="36"/>
        </w:rPr>
        <w:t>LVA</w:t>
      </w:r>
      <w:r w:rsidRPr="00895CB8">
        <w:rPr>
          <w:rFonts w:cs="Arial"/>
          <w:bCs/>
          <w:color w:val="000000" w:themeColor="text1"/>
          <w:sz w:val="36"/>
          <w:szCs w:val="36"/>
        </w:rPr>
        <w:t xml:space="preserve"> members selected by the </w:t>
      </w:r>
      <w:r w:rsidR="002A2512" w:rsidRPr="00895CB8">
        <w:rPr>
          <w:rFonts w:cs="Arial"/>
          <w:bCs/>
          <w:color w:val="000000" w:themeColor="text1"/>
          <w:sz w:val="36"/>
          <w:szCs w:val="36"/>
        </w:rPr>
        <w:t>LVA</w:t>
      </w:r>
      <w:r w:rsidRPr="00895CB8">
        <w:rPr>
          <w:rFonts w:cs="Arial"/>
          <w:bCs/>
          <w:color w:val="000000" w:themeColor="text1"/>
          <w:sz w:val="36"/>
          <w:szCs w:val="36"/>
        </w:rPr>
        <w:t xml:space="preserve"> </w:t>
      </w:r>
      <w:r w:rsidR="00D23055" w:rsidRPr="00895CB8">
        <w:rPr>
          <w:rFonts w:cs="Arial"/>
          <w:bCs/>
          <w:color w:val="000000" w:themeColor="text1"/>
          <w:sz w:val="36"/>
          <w:szCs w:val="36"/>
        </w:rPr>
        <w:t>B</w:t>
      </w:r>
      <w:r w:rsidRPr="00895CB8">
        <w:rPr>
          <w:rFonts w:cs="Arial"/>
          <w:bCs/>
          <w:color w:val="000000" w:themeColor="text1"/>
          <w:sz w:val="36"/>
          <w:szCs w:val="36"/>
        </w:rPr>
        <w:t xml:space="preserve">oard, and the </w:t>
      </w:r>
      <w:r w:rsidR="00D23055" w:rsidRPr="00895CB8">
        <w:rPr>
          <w:rFonts w:cs="Arial"/>
          <w:bCs/>
          <w:color w:val="000000" w:themeColor="text1"/>
          <w:sz w:val="36"/>
          <w:szCs w:val="36"/>
        </w:rPr>
        <w:t>I</w:t>
      </w:r>
      <w:r w:rsidRPr="00895CB8">
        <w:rPr>
          <w:rFonts w:cs="Arial"/>
          <w:bCs/>
          <w:color w:val="000000" w:themeColor="text1"/>
          <w:sz w:val="36"/>
          <w:szCs w:val="36"/>
        </w:rPr>
        <w:t xml:space="preserve">mmediate </w:t>
      </w:r>
      <w:r w:rsidR="00D23055" w:rsidRPr="00895CB8">
        <w:rPr>
          <w:rFonts w:cs="Arial"/>
          <w:bCs/>
          <w:color w:val="000000" w:themeColor="text1"/>
          <w:sz w:val="36"/>
          <w:szCs w:val="36"/>
        </w:rPr>
        <w:t>P</w:t>
      </w:r>
      <w:r w:rsidRPr="00895CB8">
        <w:rPr>
          <w:rFonts w:cs="Arial"/>
          <w:bCs/>
          <w:color w:val="000000" w:themeColor="text1"/>
          <w:sz w:val="36"/>
          <w:szCs w:val="36"/>
        </w:rPr>
        <w:t xml:space="preserve">ast </w:t>
      </w:r>
      <w:r w:rsidR="00D23055" w:rsidRPr="00895CB8">
        <w:rPr>
          <w:rFonts w:cs="Arial"/>
          <w:bCs/>
          <w:color w:val="000000" w:themeColor="text1"/>
          <w:sz w:val="36"/>
          <w:szCs w:val="36"/>
        </w:rPr>
        <w:t>P</w:t>
      </w:r>
      <w:r w:rsidRPr="00895CB8">
        <w:rPr>
          <w:rFonts w:cs="Arial"/>
          <w:bCs/>
          <w:color w:val="000000" w:themeColor="text1"/>
          <w:sz w:val="36"/>
          <w:szCs w:val="36"/>
        </w:rPr>
        <w:t xml:space="preserve">resident who shall serve as </w:t>
      </w:r>
      <w:r w:rsidR="00D23055" w:rsidRPr="00895CB8">
        <w:rPr>
          <w:rFonts w:cs="Arial"/>
          <w:bCs/>
          <w:color w:val="000000" w:themeColor="text1"/>
          <w:sz w:val="36"/>
          <w:szCs w:val="36"/>
        </w:rPr>
        <w:t>C</w:t>
      </w:r>
      <w:r w:rsidRPr="00895CB8">
        <w:rPr>
          <w:rFonts w:cs="Arial"/>
          <w:bCs/>
          <w:color w:val="000000" w:themeColor="text1"/>
          <w:sz w:val="36"/>
          <w:szCs w:val="36"/>
        </w:rPr>
        <w:t xml:space="preserve">ommittee </w:t>
      </w:r>
      <w:r w:rsidR="00D23055" w:rsidRPr="00895CB8">
        <w:rPr>
          <w:rFonts w:cs="Arial"/>
          <w:bCs/>
          <w:color w:val="000000" w:themeColor="text1"/>
          <w:sz w:val="36"/>
          <w:szCs w:val="36"/>
        </w:rPr>
        <w:t>C</w:t>
      </w:r>
      <w:r w:rsidRPr="00895CB8">
        <w:rPr>
          <w:rFonts w:cs="Arial"/>
          <w:bCs/>
          <w:color w:val="000000" w:themeColor="text1"/>
          <w:sz w:val="36"/>
          <w:szCs w:val="36"/>
        </w:rPr>
        <w:t xml:space="preserve">hair. No less than forty-five (45) days prior to the </w:t>
      </w:r>
      <w:r w:rsidR="002A2512" w:rsidRPr="00895CB8">
        <w:rPr>
          <w:rFonts w:cs="Arial"/>
          <w:bCs/>
          <w:color w:val="000000" w:themeColor="text1"/>
          <w:sz w:val="36"/>
          <w:szCs w:val="36"/>
        </w:rPr>
        <w:t>LVA</w:t>
      </w:r>
      <w:r w:rsidRPr="00895CB8">
        <w:rPr>
          <w:rFonts w:cs="Arial"/>
          <w:bCs/>
          <w:color w:val="000000" w:themeColor="text1"/>
          <w:sz w:val="36"/>
          <w:szCs w:val="36"/>
        </w:rPr>
        <w:t xml:space="preserve"> </w:t>
      </w:r>
      <w:r w:rsidR="00D23055" w:rsidRPr="00895CB8">
        <w:rPr>
          <w:rFonts w:cs="Arial"/>
          <w:bCs/>
          <w:color w:val="000000" w:themeColor="text1"/>
          <w:sz w:val="36"/>
          <w:szCs w:val="36"/>
        </w:rPr>
        <w:t>A</w:t>
      </w:r>
      <w:r w:rsidRPr="00895CB8">
        <w:rPr>
          <w:rFonts w:cs="Arial"/>
          <w:bCs/>
          <w:color w:val="000000" w:themeColor="text1"/>
          <w:sz w:val="36"/>
          <w:szCs w:val="36"/>
        </w:rPr>
        <w:t xml:space="preserve">nnual </w:t>
      </w:r>
      <w:r w:rsidR="00D23055" w:rsidRPr="00895CB8">
        <w:rPr>
          <w:rFonts w:cs="Arial"/>
          <w:bCs/>
          <w:color w:val="000000" w:themeColor="text1"/>
          <w:sz w:val="36"/>
          <w:szCs w:val="36"/>
        </w:rPr>
        <w:t>M</w:t>
      </w:r>
      <w:r w:rsidRPr="00895CB8">
        <w:rPr>
          <w:rFonts w:cs="Arial"/>
          <w:bCs/>
          <w:color w:val="000000" w:themeColor="text1"/>
          <w:sz w:val="36"/>
          <w:szCs w:val="36"/>
        </w:rPr>
        <w:t xml:space="preserve">embership </w:t>
      </w:r>
      <w:r w:rsidR="00D23055" w:rsidRPr="00895CB8">
        <w:rPr>
          <w:rFonts w:cs="Arial"/>
          <w:bCs/>
          <w:color w:val="000000" w:themeColor="text1"/>
          <w:sz w:val="36"/>
          <w:szCs w:val="36"/>
        </w:rPr>
        <w:t>M</w:t>
      </w:r>
      <w:r w:rsidRPr="00895CB8">
        <w:rPr>
          <w:rFonts w:cs="Arial"/>
          <w:bCs/>
          <w:color w:val="000000" w:themeColor="text1"/>
          <w:sz w:val="36"/>
          <w:szCs w:val="36"/>
        </w:rPr>
        <w:t xml:space="preserve">eeting, the </w:t>
      </w:r>
      <w:r w:rsidR="00D23055" w:rsidRPr="00895CB8">
        <w:rPr>
          <w:rFonts w:cs="Arial"/>
          <w:bCs/>
          <w:color w:val="000000" w:themeColor="text1"/>
          <w:sz w:val="36"/>
          <w:szCs w:val="36"/>
        </w:rPr>
        <w:t>C</w:t>
      </w:r>
      <w:r w:rsidRPr="00895CB8">
        <w:rPr>
          <w:rFonts w:cs="Arial"/>
          <w:bCs/>
          <w:color w:val="000000" w:themeColor="text1"/>
          <w:sz w:val="36"/>
          <w:szCs w:val="36"/>
        </w:rPr>
        <w:t xml:space="preserve">ommittee shall present a slate of candidates to the </w:t>
      </w:r>
      <w:r w:rsidRPr="00895CB8">
        <w:rPr>
          <w:rFonts w:cs="Arial"/>
          <w:bCs/>
          <w:color w:val="000000" w:themeColor="text1"/>
          <w:sz w:val="36"/>
          <w:szCs w:val="36"/>
        </w:rPr>
        <w:lastRenderedPageBreak/>
        <w:t xml:space="preserve">membership for consideration. Candidates must personally consent to their nomination. Members who are candidates for an </w:t>
      </w:r>
      <w:r w:rsidR="00D23055" w:rsidRPr="00895CB8">
        <w:rPr>
          <w:rFonts w:cs="Arial"/>
          <w:bCs/>
          <w:color w:val="000000" w:themeColor="text1"/>
          <w:sz w:val="36"/>
          <w:szCs w:val="36"/>
        </w:rPr>
        <w:t>O</w:t>
      </w:r>
      <w:r w:rsidRPr="00895CB8">
        <w:rPr>
          <w:rFonts w:cs="Arial"/>
          <w:bCs/>
          <w:color w:val="000000" w:themeColor="text1"/>
          <w:sz w:val="36"/>
          <w:szCs w:val="36"/>
        </w:rPr>
        <w:t xml:space="preserve">fficer or </w:t>
      </w:r>
      <w:r w:rsidR="00D23055" w:rsidRPr="00895CB8">
        <w:rPr>
          <w:rFonts w:cs="Arial"/>
          <w:bCs/>
          <w:color w:val="000000" w:themeColor="text1"/>
          <w:sz w:val="36"/>
          <w:szCs w:val="36"/>
        </w:rPr>
        <w:t>D</w:t>
      </w:r>
      <w:r w:rsidRPr="00895CB8">
        <w:rPr>
          <w:rFonts w:cs="Arial"/>
          <w:bCs/>
          <w:color w:val="000000" w:themeColor="text1"/>
          <w:sz w:val="36"/>
          <w:szCs w:val="36"/>
        </w:rPr>
        <w:t xml:space="preserve">irector position shall not serve on the Nominating Committee. However, if a member of the </w:t>
      </w:r>
      <w:r w:rsidR="00D23055" w:rsidRPr="00895CB8">
        <w:rPr>
          <w:rFonts w:cs="Arial"/>
          <w:bCs/>
          <w:color w:val="000000" w:themeColor="text1"/>
          <w:sz w:val="36"/>
          <w:szCs w:val="36"/>
        </w:rPr>
        <w:t>C</w:t>
      </w:r>
      <w:r w:rsidRPr="00895CB8">
        <w:rPr>
          <w:rFonts w:cs="Arial"/>
          <w:bCs/>
          <w:color w:val="000000" w:themeColor="text1"/>
          <w:sz w:val="36"/>
          <w:szCs w:val="36"/>
        </w:rPr>
        <w:t>ommittee is nominated for a position during a Nominating Committee meeting, the individual shall be allowed to remain in the meeting. The member shall recuse themself from any discussions, debates, or votes for a position in which they are a nominee, and such recusal shall be expressly stated in the Nominating Committee's report.</w:t>
      </w:r>
    </w:p>
    <w:p w14:paraId="4504AF3B" w14:textId="77777777" w:rsidR="002E6458" w:rsidRPr="00895CB8" w:rsidRDefault="002E6458" w:rsidP="00D60B6B">
      <w:pPr>
        <w:pStyle w:val="NoSpacing"/>
        <w:spacing w:line="276" w:lineRule="auto"/>
        <w:rPr>
          <w:rFonts w:cs="Arial"/>
          <w:bCs/>
          <w:color w:val="000000" w:themeColor="text1"/>
          <w:sz w:val="36"/>
          <w:szCs w:val="36"/>
        </w:rPr>
      </w:pPr>
    </w:p>
    <w:p w14:paraId="48233E51" w14:textId="77777777" w:rsidR="00A36B10" w:rsidRPr="00895CB8" w:rsidRDefault="00A36B10" w:rsidP="00D60B6B">
      <w:pPr>
        <w:pStyle w:val="Heading2"/>
        <w:spacing w:before="0" w:line="276" w:lineRule="auto"/>
        <w:rPr>
          <w:rFonts w:cs="Arial"/>
          <w:b/>
          <w:bCs/>
          <w:sz w:val="40"/>
          <w:szCs w:val="40"/>
          <w:u w:val="none"/>
        </w:rPr>
      </w:pPr>
      <w:bookmarkStart w:id="23" w:name="_Toc227059483"/>
      <w:r w:rsidRPr="00895CB8">
        <w:rPr>
          <w:rFonts w:cs="Arial"/>
          <w:b/>
          <w:bCs/>
          <w:sz w:val="40"/>
          <w:szCs w:val="40"/>
          <w:u w:val="none"/>
        </w:rPr>
        <w:t>3.12: Publications</w:t>
      </w:r>
      <w:bookmarkEnd w:id="23"/>
    </w:p>
    <w:p w14:paraId="0B1A8F68" w14:textId="1EE61EB4" w:rsidR="00A36B10" w:rsidRPr="00895CB8" w:rsidRDefault="00A36B10" w:rsidP="00D60B6B">
      <w:pPr>
        <w:pStyle w:val="NoSpacing"/>
        <w:spacing w:line="276" w:lineRule="auto"/>
        <w:rPr>
          <w:rFonts w:cs="Arial"/>
          <w:bCs/>
          <w:color w:val="000000" w:themeColor="text1"/>
          <w:sz w:val="36"/>
          <w:szCs w:val="36"/>
        </w:rPr>
      </w:pPr>
      <w:r w:rsidRPr="00895CB8">
        <w:rPr>
          <w:rFonts w:cs="Arial"/>
          <w:bCs/>
          <w:color w:val="000000" w:themeColor="text1"/>
          <w:sz w:val="36"/>
          <w:szCs w:val="36"/>
        </w:rPr>
        <w:t xml:space="preserve">The </w:t>
      </w:r>
      <w:r w:rsidR="002405E2" w:rsidRPr="00895CB8">
        <w:rPr>
          <w:rFonts w:cs="Arial"/>
          <w:bCs/>
          <w:color w:val="000000" w:themeColor="text1"/>
          <w:sz w:val="36"/>
          <w:szCs w:val="36"/>
        </w:rPr>
        <w:t>P</w:t>
      </w:r>
      <w:r w:rsidRPr="00895CB8">
        <w:rPr>
          <w:rFonts w:cs="Arial"/>
          <w:bCs/>
          <w:color w:val="000000" w:themeColor="text1"/>
          <w:sz w:val="36"/>
          <w:szCs w:val="36"/>
        </w:rPr>
        <w:t xml:space="preserve">ublications Committee shall be responsible for overseeing the publication of </w:t>
      </w:r>
      <w:r w:rsidR="002A2512" w:rsidRPr="00895CB8">
        <w:rPr>
          <w:rFonts w:cs="Arial"/>
          <w:bCs/>
          <w:color w:val="000000" w:themeColor="text1"/>
          <w:sz w:val="36"/>
          <w:szCs w:val="36"/>
        </w:rPr>
        <w:t>LVA</w:t>
      </w:r>
      <w:r w:rsidRPr="00895CB8">
        <w:rPr>
          <w:rFonts w:cs="Arial"/>
          <w:bCs/>
          <w:color w:val="000000" w:themeColor="text1"/>
          <w:sz w:val="36"/>
          <w:szCs w:val="36"/>
        </w:rPr>
        <w:t>'s newsletter and such other publications as this organization may decide to produce.</w:t>
      </w:r>
    </w:p>
    <w:p w14:paraId="634F89E2" w14:textId="77777777" w:rsidR="002E6458" w:rsidRPr="00895CB8" w:rsidRDefault="002E6458" w:rsidP="00D60B6B">
      <w:pPr>
        <w:pStyle w:val="NoSpacing"/>
        <w:spacing w:line="276" w:lineRule="auto"/>
        <w:rPr>
          <w:rFonts w:cs="Arial"/>
          <w:bCs/>
          <w:color w:val="000000" w:themeColor="text1"/>
          <w:sz w:val="36"/>
          <w:szCs w:val="36"/>
        </w:rPr>
      </w:pPr>
    </w:p>
    <w:p w14:paraId="56FF80A3" w14:textId="437AA0B4" w:rsidR="00A36B10" w:rsidRPr="00895CB8" w:rsidRDefault="00A36B10" w:rsidP="00D60B6B">
      <w:pPr>
        <w:pStyle w:val="Heading2"/>
        <w:spacing w:before="0" w:line="276" w:lineRule="auto"/>
        <w:rPr>
          <w:rFonts w:cs="Arial"/>
          <w:b/>
          <w:bCs/>
          <w:sz w:val="40"/>
          <w:szCs w:val="40"/>
          <w:u w:val="none"/>
        </w:rPr>
      </w:pPr>
      <w:bookmarkStart w:id="24" w:name="_Toc227059484"/>
      <w:r w:rsidRPr="00895CB8">
        <w:rPr>
          <w:rFonts w:cs="Arial"/>
          <w:b/>
          <w:bCs/>
          <w:sz w:val="40"/>
          <w:szCs w:val="40"/>
          <w:u w:val="none"/>
        </w:rPr>
        <w:t>3.13: Public Relations</w:t>
      </w:r>
      <w:bookmarkEnd w:id="24"/>
    </w:p>
    <w:p w14:paraId="22F6E39B" w14:textId="78182B10" w:rsidR="00A36B10" w:rsidRPr="00895CB8" w:rsidRDefault="00A36B10" w:rsidP="00D60B6B">
      <w:pPr>
        <w:pStyle w:val="NoSpacing"/>
        <w:spacing w:line="276" w:lineRule="auto"/>
        <w:rPr>
          <w:rFonts w:cs="Arial"/>
          <w:bCs/>
          <w:color w:val="000000" w:themeColor="text1"/>
          <w:sz w:val="36"/>
          <w:szCs w:val="36"/>
        </w:rPr>
      </w:pPr>
      <w:r w:rsidRPr="00895CB8">
        <w:rPr>
          <w:rFonts w:cs="Arial"/>
          <w:bCs/>
          <w:color w:val="000000" w:themeColor="text1"/>
          <w:sz w:val="36"/>
          <w:szCs w:val="36"/>
        </w:rPr>
        <w:t xml:space="preserve">The </w:t>
      </w:r>
      <w:r w:rsidR="002405E2" w:rsidRPr="00895CB8">
        <w:rPr>
          <w:rFonts w:cs="Arial"/>
          <w:bCs/>
          <w:color w:val="000000" w:themeColor="text1"/>
          <w:sz w:val="36"/>
          <w:szCs w:val="36"/>
        </w:rPr>
        <w:t>P</w:t>
      </w:r>
      <w:r w:rsidRPr="00895CB8">
        <w:rPr>
          <w:rFonts w:cs="Arial"/>
          <w:bCs/>
          <w:color w:val="000000" w:themeColor="text1"/>
          <w:sz w:val="36"/>
          <w:szCs w:val="36"/>
        </w:rPr>
        <w:t xml:space="preserve">ublic </w:t>
      </w:r>
      <w:r w:rsidR="002405E2" w:rsidRPr="00895CB8">
        <w:rPr>
          <w:rFonts w:cs="Arial"/>
          <w:bCs/>
          <w:color w:val="000000" w:themeColor="text1"/>
          <w:sz w:val="36"/>
          <w:szCs w:val="36"/>
        </w:rPr>
        <w:t>R</w:t>
      </w:r>
      <w:r w:rsidRPr="00895CB8">
        <w:rPr>
          <w:rFonts w:cs="Arial"/>
          <w:bCs/>
          <w:color w:val="000000" w:themeColor="text1"/>
          <w:sz w:val="36"/>
          <w:szCs w:val="36"/>
        </w:rPr>
        <w:t xml:space="preserve">elations </w:t>
      </w:r>
      <w:r w:rsidR="002405E2" w:rsidRPr="00895CB8">
        <w:rPr>
          <w:rFonts w:cs="Arial"/>
          <w:bCs/>
          <w:color w:val="000000" w:themeColor="text1"/>
          <w:sz w:val="36"/>
          <w:szCs w:val="36"/>
        </w:rPr>
        <w:t>Committee</w:t>
      </w:r>
      <w:r w:rsidRPr="00895CB8">
        <w:rPr>
          <w:rFonts w:cs="Arial"/>
          <w:bCs/>
          <w:color w:val="000000" w:themeColor="text1"/>
          <w:sz w:val="36"/>
          <w:szCs w:val="36"/>
        </w:rPr>
        <w:t xml:space="preserve"> shall develop and initiate strategies for effectively marketing </w:t>
      </w:r>
      <w:r w:rsidR="002A2512" w:rsidRPr="00895CB8">
        <w:rPr>
          <w:rFonts w:cs="Arial"/>
          <w:bCs/>
          <w:color w:val="000000" w:themeColor="text1"/>
          <w:sz w:val="36"/>
          <w:szCs w:val="36"/>
        </w:rPr>
        <w:t>LVA</w:t>
      </w:r>
      <w:r w:rsidRPr="00895CB8">
        <w:rPr>
          <w:rFonts w:cs="Arial"/>
          <w:bCs/>
          <w:color w:val="000000" w:themeColor="text1"/>
          <w:sz w:val="36"/>
          <w:szCs w:val="36"/>
        </w:rPr>
        <w:t>'s activities and programs.</w:t>
      </w:r>
    </w:p>
    <w:p w14:paraId="4ECC436A" w14:textId="77777777" w:rsidR="00A36B10" w:rsidRPr="00895CB8" w:rsidRDefault="00A36B10" w:rsidP="00D60B6B">
      <w:pPr>
        <w:pStyle w:val="NoSpacing"/>
        <w:spacing w:line="276" w:lineRule="auto"/>
        <w:rPr>
          <w:rFonts w:cs="Arial"/>
          <w:bCs/>
          <w:color w:val="000000" w:themeColor="text1"/>
          <w:sz w:val="36"/>
          <w:szCs w:val="36"/>
        </w:rPr>
      </w:pPr>
    </w:p>
    <w:p w14:paraId="448F37CF" w14:textId="215BA248" w:rsidR="00EA6413" w:rsidRPr="00895CB8" w:rsidRDefault="00EA6413" w:rsidP="00D60B6B">
      <w:pPr>
        <w:pStyle w:val="Heading2"/>
        <w:spacing w:before="0" w:line="276" w:lineRule="auto"/>
        <w:rPr>
          <w:rFonts w:cs="Arial"/>
          <w:b/>
          <w:bCs/>
          <w:sz w:val="40"/>
          <w:szCs w:val="40"/>
          <w:u w:val="none"/>
        </w:rPr>
      </w:pPr>
      <w:bookmarkStart w:id="25" w:name="_Toc227059485"/>
      <w:r w:rsidRPr="00895CB8">
        <w:rPr>
          <w:rFonts w:cs="Arial"/>
          <w:b/>
          <w:bCs/>
          <w:sz w:val="40"/>
          <w:szCs w:val="40"/>
          <w:u w:val="none"/>
        </w:rPr>
        <w:t>3.</w:t>
      </w:r>
      <w:r w:rsidR="00A36B10" w:rsidRPr="00895CB8">
        <w:rPr>
          <w:rFonts w:cs="Arial"/>
          <w:b/>
          <w:bCs/>
          <w:sz w:val="40"/>
          <w:szCs w:val="40"/>
          <w:u w:val="none"/>
        </w:rPr>
        <w:t>14</w:t>
      </w:r>
      <w:r w:rsidRPr="00895CB8">
        <w:rPr>
          <w:rFonts w:cs="Arial"/>
          <w:b/>
          <w:bCs/>
          <w:sz w:val="40"/>
          <w:szCs w:val="40"/>
          <w:u w:val="none"/>
        </w:rPr>
        <w:t>: Resolutions</w:t>
      </w:r>
      <w:bookmarkEnd w:id="25"/>
    </w:p>
    <w:p w14:paraId="074EF91B" w14:textId="3F63B629" w:rsidR="00A744F0" w:rsidRPr="00895CB8" w:rsidRDefault="00EA6413" w:rsidP="00D60B6B">
      <w:pPr>
        <w:pStyle w:val="NoSpacing"/>
        <w:spacing w:line="276" w:lineRule="auto"/>
        <w:rPr>
          <w:rFonts w:cs="Arial"/>
          <w:bCs/>
          <w:color w:val="000000" w:themeColor="text1"/>
          <w:sz w:val="36"/>
          <w:szCs w:val="36"/>
        </w:rPr>
      </w:pPr>
      <w:r w:rsidRPr="00895CB8">
        <w:rPr>
          <w:rFonts w:cs="Arial"/>
          <w:bCs/>
          <w:color w:val="000000" w:themeColor="text1"/>
          <w:sz w:val="36"/>
          <w:szCs w:val="36"/>
        </w:rPr>
        <w:t xml:space="preserve">The Resolutions Committee shall prepare, or assist in the preparation of, resolutions to be brought before the </w:t>
      </w:r>
      <w:r w:rsidR="002405E2" w:rsidRPr="00895CB8">
        <w:rPr>
          <w:rFonts w:cs="Arial"/>
          <w:bCs/>
          <w:color w:val="000000" w:themeColor="text1"/>
          <w:sz w:val="36"/>
          <w:szCs w:val="36"/>
        </w:rPr>
        <w:t>A</w:t>
      </w:r>
      <w:r w:rsidRPr="00895CB8">
        <w:rPr>
          <w:rFonts w:cs="Arial"/>
          <w:bCs/>
          <w:color w:val="000000" w:themeColor="text1"/>
          <w:sz w:val="36"/>
          <w:szCs w:val="36"/>
        </w:rPr>
        <w:t xml:space="preserve">nnual </w:t>
      </w:r>
      <w:r w:rsidR="007F6E62" w:rsidRPr="00895CB8">
        <w:rPr>
          <w:rFonts w:cs="Arial"/>
          <w:bCs/>
          <w:color w:val="000000" w:themeColor="text1"/>
          <w:sz w:val="36"/>
          <w:szCs w:val="36"/>
        </w:rPr>
        <w:t xml:space="preserve">Membership </w:t>
      </w:r>
      <w:r w:rsidR="002405E2" w:rsidRPr="00895CB8">
        <w:rPr>
          <w:rFonts w:cs="Arial"/>
          <w:bCs/>
          <w:color w:val="000000" w:themeColor="text1"/>
          <w:sz w:val="36"/>
          <w:szCs w:val="36"/>
        </w:rPr>
        <w:t>M</w:t>
      </w:r>
      <w:r w:rsidRPr="00895CB8">
        <w:rPr>
          <w:rFonts w:cs="Arial"/>
          <w:bCs/>
          <w:color w:val="000000" w:themeColor="text1"/>
          <w:sz w:val="36"/>
          <w:szCs w:val="36"/>
        </w:rPr>
        <w:t>eeting for consideration</w:t>
      </w:r>
      <w:r w:rsidR="00B21BFF" w:rsidRPr="00895CB8">
        <w:rPr>
          <w:rFonts w:cs="Arial"/>
          <w:bCs/>
          <w:color w:val="000000" w:themeColor="text1"/>
          <w:sz w:val="36"/>
          <w:szCs w:val="36"/>
        </w:rPr>
        <w:t xml:space="preserve">. </w:t>
      </w:r>
      <w:r w:rsidRPr="00895CB8">
        <w:rPr>
          <w:rFonts w:cs="Arial"/>
          <w:bCs/>
          <w:color w:val="000000" w:themeColor="text1"/>
          <w:sz w:val="36"/>
          <w:szCs w:val="36"/>
        </w:rPr>
        <w:t xml:space="preserve">It shall review all </w:t>
      </w:r>
      <w:r w:rsidRPr="00895CB8">
        <w:rPr>
          <w:rFonts w:cs="Arial"/>
          <w:bCs/>
          <w:color w:val="000000" w:themeColor="text1"/>
          <w:sz w:val="36"/>
          <w:szCs w:val="36"/>
        </w:rPr>
        <w:lastRenderedPageBreak/>
        <w:t xml:space="preserve">proposed resolutions to assure conformity with </w:t>
      </w:r>
      <w:r w:rsidR="002A2512" w:rsidRPr="00895CB8">
        <w:rPr>
          <w:rFonts w:cs="Arial"/>
          <w:bCs/>
          <w:color w:val="000000" w:themeColor="text1"/>
          <w:sz w:val="36"/>
          <w:szCs w:val="36"/>
        </w:rPr>
        <w:t>LVA</w:t>
      </w:r>
      <w:r w:rsidRPr="00895CB8">
        <w:rPr>
          <w:rFonts w:cs="Arial"/>
          <w:bCs/>
          <w:color w:val="000000" w:themeColor="text1"/>
          <w:sz w:val="36"/>
          <w:szCs w:val="36"/>
        </w:rPr>
        <w:t>'s purposes and priorities</w:t>
      </w:r>
      <w:r w:rsidR="00B21BFF" w:rsidRPr="00895CB8">
        <w:rPr>
          <w:rFonts w:cs="Arial"/>
          <w:bCs/>
          <w:color w:val="000000" w:themeColor="text1"/>
          <w:sz w:val="36"/>
          <w:szCs w:val="36"/>
        </w:rPr>
        <w:t xml:space="preserve">. </w:t>
      </w:r>
      <w:r w:rsidRPr="00895CB8">
        <w:rPr>
          <w:rFonts w:cs="Arial"/>
          <w:bCs/>
          <w:color w:val="000000" w:themeColor="text1"/>
          <w:sz w:val="36"/>
          <w:szCs w:val="36"/>
        </w:rPr>
        <w:t xml:space="preserve">The </w:t>
      </w:r>
      <w:r w:rsidR="002405E2" w:rsidRPr="00895CB8">
        <w:rPr>
          <w:rFonts w:cs="Arial"/>
          <w:bCs/>
          <w:color w:val="000000" w:themeColor="text1"/>
          <w:sz w:val="36"/>
          <w:szCs w:val="36"/>
        </w:rPr>
        <w:t>C</w:t>
      </w:r>
      <w:r w:rsidRPr="00895CB8">
        <w:rPr>
          <w:rFonts w:cs="Arial"/>
          <w:bCs/>
          <w:color w:val="000000" w:themeColor="text1"/>
          <w:sz w:val="36"/>
          <w:szCs w:val="36"/>
        </w:rPr>
        <w:t xml:space="preserve">ommittee shall also, to the extent practicable, encourage and assist </w:t>
      </w:r>
      <w:r w:rsidR="002A2512" w:rsidRPr="00895CB8">
        <w:rPr>
          <w:rFonts w:cs="Arial"/>
          <w:bCs/>
          <w:color w:val="000000" w:themeColor="text1"/>
          <w:sz w:val="36"/>
          <w:szCs w:val="36"/>
        </w:rPr>
        <w:t>LVA</w:t>
      </w:r>
      <w:r w:rsidRPr="00895CB8">
        <w:rPr>
          <w:rFonts w:cs="Arial"/>
          <w:bCs/>
          <w:color w:val="000000" w:themeColor="text1"/>
          <w:sz w:val="36"/>
          <w:szCs w:val="36"/>
        </w:rPr>
        <w:t xml:space="preserve"> </w:t>
      </w:r>
      <w:r w:rsidR="002405E2" w:rsidRPr="00895CB8">
        <w:rPr>
          <w:rFonts w:cs="Arial"/>
          <w:bCs/>
          <w:color w:val="000000" w:themeColor="text1"/>
          <w:sz w:val="36"/>
          <w:szCs w:val="36"/>
        </w:rPr>
        <w:t>A</w:t>
      </w:r>
      <w:r w:rsidRPr="00895CB8">
        <w:rPr>
          <w:rFonts w:cs="Arial"/>
          <w:bCs/>
          <w:color w:val="000000" w:themeColor="text1"/>
          <w:sz w:val="36"/>
          <w:szCs w:val="36"/>
        </w:rPr>
        <w:t xml:space="preserve">ffiliates in any necessary, appropriate, or desirable follow-up actions on resolutions between </w:t>
      </w:r>
      <w:r w:rsidR="002405E2" w:rsidRPr="00895CB8">
        <w:rPr>
          <w:rFonts w:cs="Arial"/>
          <w:bCs/>
          <w:color w:val="000000" w:themeColor="text1"/>
          <w:sz w:val="36"/>
          <w:szCs w:val="36"/>
        </w:rPr>
        <w:t>A</w:t>
      </w:r>
      <w:r w:rsidRPr="00895CB8">
        <w:rPr>
          <w:rFonts w:cs="Arial"/>
          <w:bCs/>
          <w:color w:val="000000" w:themeColor="text1"/>
          <w:sz w:val="36"/>
          <w:szCs w:val="36"/>
        </w:rPr>
        <w:t xml:space="preserve">nnual </w:t>
      </w:r>
      <w:r w:rsidR="007F6E62" w:rsidRPr="00895CB8">
        <w:rPr>
          <w:rFonts w:cs="Arial"/>
          <w:bCs/>
          <w:color w:val="000000" w:themeColor="text1"/>
          <w:sz w:val="36"/>
          <w:szCs w:val="36"/>
        </w:rPr>
        <w:t xml:space="preserve">Membership </w:t>
      </w:r>
      <w:r w:rsidR="002405E2" w:rsidRPr="00895CB8">
        <w:rPr>
          <w:rFonts w:cs="Arial"/>
          <w:bCs/>
          <w:color w:val="000000" w:themeColor="text1"/>
          <w:sz w:val="36"/>
          <w:szCs w:val="36"/>
        </w:rPr>
        <w:t>M</w:t>
      </w:r>
      <w:r w:rsidRPr="00895CB8">
        <w:rPr>
          <w:rFonts w:cs="Arial"/>
          <w:bCs/>
          <w:color w:val="000000" w:themeColor="text1"/>
          <w:sz w:val="36"/>
          <w:szCs w:val="36"/>
        </w:rPr>
        <w:t>eetings.</w:t>
      </w:r>
    </w:p>
    <w:p w14:paraId="10965D66" w14:textId="77777777" w:rsidR="00363480" w:rsidRPr="00895CB8" w:rsidRDefault="00363480" w:rsidP="00D60B6B">
      <w:pPr>
        <w:pStyle w:val="NoSpacing"/>
        <w:spacing w:line="276" w:lineRule="auto"/>
        <w:rPr>
          <w:rFonts w:cs="Arial"/>
          <w:bCs/>
          <w:color w:val="000000" w:themeColor="text1"/>
          <w:sz w:val="36"/>
          <w:szCs w:val="36"/>
        </w:rPr>
      </w:pPr>
    </w:p>
    <w:p w14:paraId="5AEBA3CF" w14:textId="30067C32" w:rsidR="00EA6413" w:rsidRPr="00895CB8" w:rsidRDefault="00B43E59" w:rsidP="00D60B6B">
      <w:pPr>
        <w:pStyle w:val="Heading2"/>
        <w:spacing w:before="0" w:line="276" w:lineRule="auto"/>
        <w:rPr>
          <w:rFonts w:cs="Arial"/>
          <w:b/>
          <w:bCs/>
          <w:sz w:val="40"/>
          <w:szCs w:val="40"/>
          <w:u w:val="none"/>
        </w:rPr>
      </w:pPr>
      <w:bookmarkStart w:id="26" w:name="_Toc227059486"/>
      <w:r w:rsidRPr="00895CB8">
        <w:rPr>
          <w:rFonts w:cs="Arial"/>
          <w:b/>
          <w:bCs/>
          <w:sz w:val="40"/>
          <w:szCs w:val="40"/>
          <w:u w:val="none"/>
        </w:rPr>
        <w:t xml:space="preserve">3.15: </w:t>
      </w:r>
      <w:proofErr w:type="spellStart"/>
      <w:r w:rsidR="00EA6413" w:rsidRPr="00895CB8">
        <w:rPr>
          <w:rFonts w:cs="Arial"/>
          <w:b/>
          <w:bCs/>
          <w:sz w:val="40"/>
          <w:szCs w:val="40"/>
          <w:u w:val="none"/>
        </w:rPr>
        <w:t>Scheigert</w:t>
      </w:r>
      <w:proofErr w:type="spellEnd"/>
      <w:r w:rsidR="00EA6413" w:rsidRPr="00895CB8">
        <w:rPr>
          <w:rFonts w:cs="Arial"/>
          <w:b/>
          <w:bCs/>
          <w:sz w:val="40"/>
          <w:szCs w:val="40"/>
          <w:u w:val="none"/>
        </w:rPr>
        <w:t xml:space="preserve"> Scholarship</w:t>
      </w:r>
      <w:bookmarkEnd w:id="26"/>
    </w:p>
    <w:p w14:paraId="1CF82B2C" w14:textId="148DD838" w:rsidR="00EA6413" w:rsidRPr="00895CB8" w:rsidRDefault="00EA6413" w:rsidP="00D60B6B">
      <w:pPr>
        <w:pStyle w:val="NoSpacing"/>
        <w:spacing w:line="276" w:lineRule="auto"/>
        <w:rPr>
          <w:rFonts w:cs="Arial"/>
          <w:bCs/>
          <w:color w:val="000000" w:themeColor="text1"/>
          <w:sz w:val="36"/>
          <w:szCs w:val="36"/>
        </w:rPr>
      </w:pPr>
      <w:r w:rsidRPr="00895CB8">
        <w:rPr>
          <w:rFonts w:cs="Arial"/>
          <w:bCs/>
          <w:color w:val="000000" w:themeColor="text1"/>
          <w:sz w:val="36"/>
          <w:szCs w:val="36"/>
        </w:rPr>
        <w:t xml:space="preserve">The </w:t>
      </w:r>
      <w:proofErr w:type="spellStart"/>
      <w:r w:rsidRPr="00895CB8">
        <w:rPr>
          <w:rFonts w:cs="Arial"/>
          <w:bCs/>
          <w:color w:val="000000" w:themeColor="text1"/>
          <w:sz w:val="36"/>
          <w:szCs w:val="36"/>
        </w:rPr>
        <w:t>Scheigert</w:t>
      </w:r>
      <w:proofErr w:type="spellEnd"/>
      <w:r w:rsidRPr="00895CB8">
        <w:rPr>
          <w:rFonts w:cs="Arial"/>
          <w:bCs/>
          <w:color w:val="000000" w:themeColor="text1"/>
          <w:sz w:val="36"/>
          <w:szCs w:val="36"/>
        </w:rPr>
        <w:t xml:space="preserve"> </w:t>
      </w:r>
      <w:r w:rsidR="002405E2" w:rsidRPr="00895CB8">
        <w:rPr>
          <w:rFonts w:cs="Arial"/>
          <w:bCs/>
          <w:color w:val="000000" w:themeColor="text1"/>
          <w:sz w:val="36"/>
          <w:szCs w:val="36"/>
        </w:rPr>
        <w:t>S</w:t>
      </w:r>
      <w:r w:rsidRPr="00895CB8">
        <w:rPr>
          <w:rFonts w:cs="Arial"/>
          <w:bCs/>
          <w:color w:val="000000" w:themeColor="text1"/>
          <w:sz w:val="36"/>
          <w:szCs w:val="36"/>
        </w:rPr>
        <w:t xml:space="preserve">cholarship </w:t>
      </w:r>
      <w:r w:rsidR="002405E2" w:rsidRPr="00895CB8">
        <w:rPr>
          <w:rFonts w:cs="Arial"/>
          <w:bCs/>
          <w:color w:val="000000" w:themeColor="text1"/>
          <w:sz w:val="36"/>
          <w:szCs w:val="36"/>
        </w:rPr>
        <w:t>Co</w:t>
      </w:r>
      <w:r w:rsidRPr="00895CB8">
        <w:rPr>
          <w:rFonts w:cs="Arial"/>
          <w:bCs/>
          <w:color w:val="000000" w:themeColor="text1"/>
          <w:sz w:val="36"/>
          <w:szCs w:val="36"/>
        </w:rPr>
        <w:t xml:space="preserve">mmittee shall assist in the administration of the Fred Scheigert </w:t>
      </w:r>
      <w:r w:rsidR="002405E2" w:rsidRPr="00895CB8">
        <w:rPr>
          <w:rFonts w:cs="Arial"/>
          <w:bCs/>
          <w:color w:val="000000" w:themeColor="text1"/>
          <w:sz w:val="36"/>
          <w:szCs w:val="36"/>
        </w:rPr>
        <w:t>S</w:t>
      </w:r>
      <w:r w:rsidRPr="00895CB8">
        <w:rPr>
          <w:rFonts w:cs="Arial"/>
          <w:bCs/>
          <w:color w:val="000000" w:themeColor="text1"/>
          <w:sz w:val="36"/>
          <w:szCs w:val="36"/>
        </w:rPr>
        <w:t xml:space="preserve">cholarship </w:t>
      </w:r>
      <w:r w:rsidR="002405E2" w:rsidRPr="00895CB8">
        <w:rPr>
          <w:rFonts w:cs="Arial"/>
          <w:bCs/>
          <w:color w:val="000000" w:themeColor="text1"/>
          <w:sz w:val="36"/>
          <w:szCs w:val="36"/>
        </w:rPr>
        <w:t>P</w:t>
      </w:r>
      <w:r w:rsidRPr="00895CB8">
        <w:rPr>
          <w:rFonts w:cs="Arial"/>
          <w:bCs/>
          <w:color w:val="000000" w:themeColor="text1"/>
          <w:sz w:val="36"/>
          <w:szCs w:val="36"/>
        </w:rPr>
        <w:t>rogram by:</w:t>
      </w:r>
    </w:p>
    <w:p w14:paraId="7C8BD30C" w14:textId="6C3B252C" w:rsidR="00EA6413" w:rsidRPr="00895CB8" w:rsidRDefault="00891A19" w:rsidP="00D60B6B">
      <w:pPr>
        <w:pStyle w:val="NoSpacing"/>
        <w:spacing w:line="276" w:lineRule="auto"/>
        <w:rPr>
          <w:rFonts w:cs="Arial"/>
          <w:bCs/>
          <w:color w:val="000000" w:themeColor="text1"/>
          <w:sz w:val="36"/>
          <w:szCs w:val="36"/>
        </w:rPr>
      </w:pPr>
      <w:r>
        <w:rPr>
          <w:rFonts w:cs="Arial"/>
          <w:bCs/>
          <w:color w:val="000000" w:themeColor="text1"/>
          <w:sz w:val="36"/>
          <w:szCs w:val="36"/>
        </w:rPr>
        <w:t>a</w:t>
      </w:r>
      <w:r w:rsidR="00EA6413" w:rsidRPr="00895CB8">
        <w:rPr>
          <w:rFonts w:cs="Arial"/>
          <w:bCs/>
          <w:color w:val="000000" w:themeColor="text1"/>
          <w:sz w:val="36"/>
          <w:szCs w:val="36"/>
        </w:rPr>
        <w:t xml:space="preserve">) </w:t>
      </w:r>
      <w:r w:rsidR="002405E2" w:rsidRPr="00895CB8">
        <w:rPr>
          <w:rFonts w:cs="Arial"/>
          <w:bCs/>
          <w:color w:val="000000" w:themeColor="text1"/>
          <w:sz w:val="36"/>
          <w:szCs w:val="36"/>
        </w:rPr>
        <w:t>D</w:t>
      </w:r>
      <w:r w:rsidR="00EA6413" w:rsidRPr="00895CB8">
        <w:rPr>
          <w:rFonts w:cs="Arial"/>
          <w:bCs/>
          <w:color w:val="000000" w:themeColor="text1"/>
          <w:sz w:val="36"/>
          <w:szCs w:val="36"/>
        </w:rPr>
        <w:t xml:space="preserve">eveloping and promulgating application forms reflecting the specific requirements, qualifications, and deadlines for each scholarship category as outlined in the Fred Scheigert </w:t>
      </w:r>
      <w:r w:rsidR="002405E2" w:rsidRPr="00895CB8">
        <w:rPr>
          <w:rFonts w:cs="Arial"/>
          <w:bCs/>
          <w:color w:val="000000" w:themeColor="text1"/>
          <w:sz w:val="36"/>
          <w:szCs w:val="36"/>
        </w:rPr>
        <w:t>S</w:t>
      </w:r>
      <w:r w:rsidR="00EA6413" w:rsidRPr="00895CB8">
        <w:rPr>
          <w:rFonts w:cs="Arial"/>
          <w:bCs/>
          <w:color w:val="000000" w:themeColor="text1"/>
          <w:sz w:val="36"/>
          <w:szCs w:val="36"/>
        </w:rPr>
        <w:t xml:space="preserve">cholarship </w:t>
      </w:r>
      <w:r w:rsidR="002405E2" w:rsidRPr="00895CB8">
        <w:rPr>
          <w:rFonts w:cs="Arial"/>
          <w:bCs/>
          <w:color w:val="000000" w:themeColor="text1"/>
          <w:sz w:val="36"/>
          <w:szCs w:val="36"/>
        </w:rPr>
        <w:t>P</w:t>
      </w:r>
      <w:r w:rsidR="00EA6413" w:rsidRPr="00895CB8">
        <w:rPr>
          <w:rFonts w:cs="Arial"/>
          <w:bCs/>
          <w:color w:val="000000" w:themeColor="text1"/>
          <w:sz w:val="36"/>
          <w:szCs w:val="36"/>
        </w:rPr>
        <w:t>rogram guidelines;</w:t>
      </w:r>
      <w:r w:rsidR="002405E2" w:rsidRPr="00895CB8">
        <w:rPr>
          <w:rFonts w:cs="Arial"/>
          <w:bCs/>
          <w:color w:val="000000" w:themeColor="text1"/>
          <w:sz w:val="36"/>
          <w:szCs w:val="36"/>
        </w:rPr>
        <w:t xml:space="preserve"> and</w:t>
      </w:r>
    </w:p>
    <w:p w14:paraId="1B2C70CB" w14:textId="2D5C5C1C" w:rsidR="00EA6413" w:rsidRPr="00895CB8" w:rsidRDefault="00891A19" w:rsidP="00D60B6B">
      <w:pPr>
        <w:pStyle w:val="NoSpacing"/>
        <w:spacing w:line="276" w:lineRule="auto"/>
        <w:rPr>
          <w:rFonts w:cs="Arial"/>
          <w:bCs/>
          <w:color w:val="000000" w:themeColor="text1"/>
          <w:sz w:val="36"/>
          <w:szCs w:val="36"/>
        </w:rPr>
      </w:pPr>
      <w:r>
        <w:rPr>
          <w:rFonts w:cs="Arial"/>
          <w:bCs/>
          <w:color w:val="000000" w:themeColor="text1"/>
          <w:sz w:val="36"/>
          <w:szCs w:val="36"/>
        </w:rPr>
        <w:t>b</w:t>
      </w:r>
      <w:r w:rsidR="00EA6413" w:rsidRPr="00895CB8">
        <w:rPr>
          <w:rFonts w:cs="Arial"/>
          <w:bCs/>
          <w:color w:val="000000" w:themeColor="text1"/>
          <w:sz w:val="36"/>
          <w:szCs w:val="36"/>
        </w:rPr>
        <w:t xml:space="preserve">) </w:t>
      </w:r>
      <w:r w:rsidR="002405E2" w:rsidRPr="00895CB8">
        <w:rPr>
          <w:rFonts w:cs="Arial"/>
          <w:bCs/>
          <w:color w:val="000000" w:themeColor="text1"/>
          <w:sz w:val="36"/>
          <w:szCs w:val="36"/>
        </w:rPr>
        <w:t>D</w:t>
      </w:r>
      <w:r w:rsidR="00EA6413" w:rsidRPr="00895CB8">
        <w:rPr>
          <w:rFonts w:cs="Arial"/>
          <w:bCs/>
          <w:color w:val="000000" w:themeColor="text1"/>
          <w:sz w:val="36"/>
          <w:szCs w:val="36"/>
        </w:rPr>
        <w:t xml:space="preserve">eveloping, in consultation with the </w:t>
      </w:r>
      <w:r w:rsidR="002A2512" w:rsidRPr="00895CB8">
        <w:rPr>
          <w:rFonts w:cs="Arial"/>
          <w:bCs/>
          <w:color w:val="000000" w:themeColor="text1"/>
          <w:sz w:val="36"/>
          <w:szCs w:val="36"/>
        </w:rPr>
        <w:t>LVA</w:t>
      </w:r>
      <w:r w:rsidR="00EA6413" w:rsidRPr="00895CB8">
        <w:rPr>
          <w:rFonts w:cs="Arial"/>
          <w:bCs/>
          <w:color w:val="000000" w:themeColor="text1"/>
          <w:sz w:val="36"/>
          <w:szCs w:val="36"/>
        </w:rPr>
        <w:t xml:space="preserve"> </w:t>
      </w:r>
      <w:r w:rsidR="002405E2" w:rsidRPr="00895CB8">
        <w:rPr>
          <w:rFonts w:cs="Arial"/>
          <w:bCs/>
          <w:color w:val="000000" w:themeColor="text1"/>
          <w:sz w:val="36"/>
          <w:szCs w:val="36"/>
        </w:rPr>
        <w:t>T</w:t>
      </w:r>
      <w:r w:rsidR="00EA6413" w:rsidRPr="00895CB8">
        <w:rPr>
          <w:rFonts w:cs="Arial"/>
          <w:bCs/>
          <w:color w:val="000000" w:themeColor="text1"/>
          <w:sz w:val="36"/>
          <w:szCs w:val="36"/>
        </w:rPr>
        <w:t>reasurer, and, where necessary or desirable, the scholarship trust, appropriate policies governing the disbursement of funds to winners in each scholarship category.</w:t>
      </w:r>
    </w:p>
    <w:p w14:paraId="12EFD1EC" w14:textId="77777777" w:rsidR="00EA6413" w:rsidRPr="00895CB8" w:rsidRDefault="00EA6413" w:rsidP="00D60B6B">
      <w:pPr>
        <w:pStyle w:val="NoSpacing"/>
        <w:spacing w:line="276" w:lineRule="auto"/>
        <w:rPr>
          <w:rFonts w:cs="Arial"/>
          <w:bCs/>
          <w:color w:val="000000" w:themeColor="text1"/>
          <w:sz w:val="36"/>
          <w:szCs w:val="36"/>
        </w:rPr>
      </w:pPr>
    </w:p>
    <w:p w14:paraId="15550ABA" w14:textId="2AF28F94" w:rsidR="00EA6413" w:rsidRPr="00895CB8" w:rsidRDefault="00EA6413" w:rsidP="00D60B6B">
      <w:pPr>
        <w:pStyle w:val="NoSpacing"/>
        <w:spacing w:line="276" w:lineRule="auto"/>
        <w:rPr>
          <w:rFonts w:cs="Arial"/>
          <w:bCs/>
          <w:color w:val="000000" w:themeColor="text1"/>
          <w:sz w:val="36"/>
          <w:szCs w:val="36"/>
        </w:rPr>
      </w:pPr>
      <w:r w:rsidRPr="00895CB8">
        <w:rPr>
          <w:rFonts w:cs="Arial"/>
          <w:bCs/>
          <w:color w:val="000000" w:themeColor="text1"/>
          <w:sz w:val="36"/>
          <w:szCs w:val="36"/>
        </w:rPr>
        <w:t xml:space="preserve">The committee shall review and select one winner in each of the three scholarship categories and shall report those winners to the </w:t>
      </w:r>
      <w:r w:rsidR="002A2512" w:rsidRPr="00895CB8">
        <w:rPr>
          <w:rFonts w:cs="Arial"/>
          <w:bCs/>
          <w:color w:val="000000" w:themeColor="text1"/>
          <w:sz w:val="36"/>
          <w:szCs w:val="36"/>
        </w:rPr>
        <w:t>LVA</w:t>
      </w:r>
      <w:r w:rsidRPr="00895CB8">
        <w:rPr>
          <w:rFonts w:cs="Arial"/>
          <w:bCs/>
          <w:color w:val="000000" w:themeColor="text1"/>
          <w:sz w:val="36"/>
          <w:szCs w:val="36"/>
        </w:rPr>
        <w:t xml:space="preserve"> </w:t>
      </w:r>
      <w:r w:rsidR="002405E2" w:rsidRPr="00895CB8">
        <w:rPr>
          <w:rFonts w:cs="Arial"/>
          <w:bCs/>
          <w:color w:val="000000" w:themeColor="text1"/>
          <w:sz w:val="36"/>
          <w:szCs w:val="36"/>
        </w:rPr>
        <w:t>B</w:t>
      </w:r>
      <w:r w:rsidRPr="00895CB8">
        <w:rPr>
          <w:rFonts w:cs="Arial"/>
          <w:bCs/>
          <w:color w:val="000000" w:themeColor="text1"/>
          <w:sz w:val="36"/>
          <w:szCs w:val="36"/>
        </w:rPr>
        <w:t>oard.</w:t>
      </w:r>
    </w:p>
    <w:p w14:paraId="2FB156BC" w14:textId="77777777" w:rsidR="00B82D49" w:rsidRPr="00895CB8" w:rsidRDefault="00B82D49" w:rsidP="00D60B6B">
      <w:pPr>
        <w:pStyle w:val="NoSpacing"/>
        <w:spacing w:line="276" w:lineRule="auto"/>
        <w:rPr>
          <w:rFonts w:cs="Arial"/>
          <w:bCs/>
          <w:color w:val="000000" w:themeColor="text1"/>
          <w:sz w:val="36"/>
          <w:szCs w:val="36"/>
          <w:u w:val="single"/>
        </w:rPr>
      </w:pPr>
    </w:p>
    <w:p w14:paraId="7D771702" w14:textId="1DFA2CF7" w:rsidR="00EA6413" w:rsidRPr="00895CB8" w:rsidRDefault="00D60B6B" w:rsidP="00D60B6B">
      <w:pPr>
        <w:pStyle w:val="Heading1"/>
        <w:spacing w:before="0" w:line="276" w:lineRule="auto"/>
        <w:rPr>
          <w:rFonts w:cs="Arial"/>
          <w:bCs/>
          <w:color w:val="000000" w:themeColor="text1"/>
          <w:sz w:val="36"/>
          <w:szCs w:val="36"/>
          <w:u w:val="single"/>
        </w:rPr>
      </w:pPr>
      <w:bookmarkStart w:id="27" w:name="_Toc227059487"/>
      <w:r w:rsidRPr="00895CB8">
        <w:rPr>
          <w:rFonts w:cs="Arial"/>
          <w:color w:val="000000" w:themeColor="text1"/>
        </w:rPr>
        <w:t>Bylaw 4.0: Amendments</w:t>
      </w:r>
      <w:bookmarkEnd w:id="27"/>
    </w:p>
    <w:p w14:paraId="5CBAB484" w14:textId="77777777" w:rsidR="00EA6413" w:rsidRPr="00895CB8" w:rsidRDefault="00EA6413" w:rsidP="00D60B6B">
      <w:pPr>
        <w:pStyle w:val="NoSpacing"/>
        <w:spacing w:line="276" w:lineRule="auto"/>
        <w:rPr>
          <w:rFonts w:cs="Arial"/>
          <w:bCs/>
          <w:color w:val="000000" w:themeColor="text1"/>
          <w:sz w:val="36"/>
          <w:szCs w:val="36"/>
        </w:rPr>
      </w:pPr>
    </w:p>
    <w:p w14:paraId="01AC117C" w14:textId="019F676F" w:rsidR="00EA6413" w:rsidRPr="00895CB8" w:rsidRDefault="00D60B6B" w:rsidP="00D60B6B">
      <w:pPr>
        <w:pStyle w:val="Heading2"/>
        <w:spacing w:before="0" w:line="276" w:lineRule="auto"/>
        <w:rPr>
          <w:rFonts w:cs="Arial"/>
          <w:b/>
          <w:sz w:val="40"/>
          <w:szCs w:val="40"/>
          <w:u w:val="none"/>
        </w:rPr>
      </w:pPr>
      <w:bookmarkStart w:id="28" w:name="_Toc227059488"/>
      <w:r w:rsidRPr="00895CB8">
        <w:rPr>
          <w:rFonts w:cs="Arial"/>
          <w:b/>
          <w:bCs/>
          <w:sz w:val="40"/>
          <w:szCs w:val="40"/>
          <w:u w:val="none"/>
        </w:rPr>
        <w:lastRenderedPageBreak/>
        <w:t xml:space="preserve">4.1: </w:t>
      </w:r>
      <w:r w:rsidR="00EA6413" w:rsidRPr="00895CB8">
        <w:rPr>
          <w:rFonts w:cs="Arial"/>
          <w:b/>
          <w:sz w:val="40"/>
          <w:szCs w:val="40"/>
          <w:u w:val="none"/>
        </w:rPr>
        <w:t>Amendments</w:t>
      </w:r>
      <w:bookmarkEnd w:id="28"/>
    </w:p>
    <w:p w14:paraId="79431A73" w14:textId="3EAF7F44" w:rsidR="00A9666D" w:rsidRPr="00895CB8" w:rsidRDefault="00EA6413" w:rsidP="00D60B6B">
      <w:pPr>
        <w:pStyle w:val="NoSpacing"/>
        <w:spacing w:line="276" w:lineRule="auto"/>
        <w:rPr>
          <w:rFonts w:cs="Arial"/>
          <w:bCs/>
          <w:color w:val="000000" w:themeColor="text1"/>
          <w:sz w:val="36"/>
          <w:szCs w:val="36"/>
        </w:rPr>
      </w:pPr>
      <w:r w:rsidRPr="00895CB8">
        <w:rPr>
          <w:rFonts w:cs="Arial"/>
          <w:bCs/>
          <w:color w:val="000000" w:themeColor="text1"/>
          <w:sz w:val="36"/>
          <w:szCs w:val="36"/>
        </w:rPr>
        <w:t xml:space="preserve">Any proposed amendments to these </w:t>
      </w:r>
      <w:r w:rsidR="002405E2" w:rsidRPr="00895CB8">
        <w:rPr>
          <w:rFonts w:cs="Arial"/>
          <w:bCs/>
          <w:color w:val="000000" w:themeColor="text1"/>
          <w:sz w:val="36"/>
          <w:szCs w:val="36"/>
        </w:rPr>
        <w:t>B</w:t>
      </w:r>
      <w:r w:rsidRPr="00895CB8">
        <w:rPr>
          <w:rFonts w:cs="Arial"/>
          <w:bCs/>
          <w:color w:val="000000" w:themeColor="text1"/>
          <w:sz w:val="36"/>
          <w:szCs w:val="36"/>
        </w:rPr>
        <w:t xml:space="preserve">ylaws shall be promulgated to the membership in a format accessible to all members at least forty-five (45) days prior to the established date of the </w:t>
      </w:r>
      <w:r w:rsidR="002405E2" w:rsidRPr="00895CB8">
        <w:rPr>
          <w:rFonts w:cs="Arial"/>
          <w:bCs/>
          <w:color w:val="000000" w:themeColor="text1"/>
          <w:sz w:val="36"/>
          <w:szCs w:val="36"/>
        </w:rPr>
        <w:t>m</w:t>
      </w:r>
      <w:r w:rsidRPr="00895CB8">
        <w:rPr>
          <w:rFonts w:cs="Arial"/>
          <w:bCs/>
          <w:color w:val="000000" w:themeColor="text1"/>
          <w:sz w:val="36"/>
          <w:szCs w:val="36"/>
        </w:rPr>
        <w:t>eeting at which such amendments are to be considered</w:t>
      </w:r>
      <w:r w:rsidR="00B21BFF" w:rsidRPr="00895CB8">
        <w:rPr>
          <w:rFonts w:cs="Arial"/>
          <w:bCs/>
          <w:color w:val="000000" w:themeColor="text1"/>
          <w:sz w:val="36"/>
          <w:szCs w:val="36"/>
        </w:rPr>
        <w:t xml:space="preserve">. </w:t>
      </w:r>
      <w:r w:rsidRPr="00895CB8">
        <w:rPr>
          <w:rFonts w:cs="Arial"/>
          <w:bCs/>
          <w:color w:val="000000" w:themeColor="text1"/>
          <w:sz w:val="36"/>
          <w:szCs w:val="36"/>
        </w:rPr>
        <w:t xml:space="preserve">Any amendments to these </w:t>
      </w:r>
      <w:r w:rsidR="002405E2" w:rsidRPr="00895CB8">
        <w:rPr>
          <w:rFonts w:cs="Arial"/>
          <w:bCs/>
          <w:color w:val="000000" w:themeColor="text1"/>
          <w:sz w:val="36"/>
          <w:szCs w:val="36"/>
        </w:rPr>
        <w:t>B</w:t>
      </w:r>
      <w:r w:rsidRPr="00895CB8">
        <w:rPr>
          <w:rFonts w:cs="Arial"/>
          <w:bCs/>
          <w:color w:val="000000" w:themeColor="text1"/>
          <w:sz w:val="36"/>
          <w:szCs w:val="36"/>
        </w:rPr>
        <w:t>ylaws shall be adopted upon a majority affirmative vote of those members present and voting at the meeting at which their consideration occurs.</w:t>
      </w:r>
    </w:p>
    <w:p w14:paraId="6756417E" w14:textId="77777777" w:rsidR="002405E2" w:rsidRPr="00895CB8" w:rsidRDefault="002405E2" w:rsidP="00D60B6B">
      <w:pPr>
        <w:pStyle w:val="NoSpacing"/>
        <w:spacing w:line="276" w:lineRule="auto"/>
        <w:rPr>
          <w:rFonts w:cs="Arial"/>
          <w:bCs/>
          <w:color w:val="000000" w:themeColor="text1"/>
          <w:sz w:val="36"/>
          <w:szCs w:val="36"/>
          <w:u w:val="single"/>
        </w:rPr>
      </w:pPr>
    </w:p>
    <w:p w14:paraId="0FE1E734" w14:textId="7B5F57CD" w:rsidR="00EA6413" w:rsidRPr="00895CB8" w:rsidRDefault="00EA6413" w:rsidP="00D60B6B">
      <w:pPr>
        <w:pStyle w:val="Heading2"/>
        <w:spacing w:before="0" w:line="276" w:lineRule="auto"/>
        <w:rPr>
          <w:rFonts w:cs="Arial"/>
          <w:b/>
          <w:bCs/>
          <w:sz w:val="40"/>
          <w:szCs w:val="40"/>
          <w:u w:val="none"/>
        </w:rPr>
      </w:pPr>
      <w:bookmarkStart w:id="29" w:name="_Toc227059489"/>
      <w:r w:rsidRPr="00895CB8">
        <w:rPr>
          <w:rFonts w:cs="Arial"/>
          <w:b/>
          <w:sz w:val="40"/>
          <w:szCs w:val="40"/>
          <w:u w:val="none"/>
        </w:rPr>
        <w:t>4.2: Effective Date</w:t>
      </w:r>
      <w:bookmarkEnd w:id="29"/>
    </w:p>
    <w:p w14:paraId="686F6C49" w14:textId="007013AB" w:rsidR="00EA6413" w:rsidRPr="00895CB8" w:rsidRDefault="00EA6413" w:rsidP="00D60B6B">
      <w:pPr>
        <w:pStyle w:val="NoSpacing"/>
        <w:spacing w:line="276" w:lineRule="auto"/>
        <w:rPr>
          <w:rFonts w:cs="Arial"/>
          <w:bCs/>
          <w:color w:val="000000" w:themeColor="text1"/>
          <w:sz w:val="36"/>
          <w:szCs w:val="36"/>
        </w:rPr>
      </w:pPr>
      <w:r w:rsidRPr="00895CB8">
        <w:rPr>
          <w:rFonts w:cs="Arial"/>
          <w:bCs/>
          <w:color w:val="000000" w:themeColor="text1"/>
          <w:sz w:val="36"/>
          <w:szCs w:val="36"/>
        </w:rPr>
        <w:t xml:space="preserve">Any amendments to these </w:t>
      </w:r>
      <w:r w:rsidR="002405E2" w:rsidRPr="00895CB8">
        <w:rPr>
          <w:rFonts w:cs="Arial"/>
          <w:bCs/>
          <w:color w:val="000000" w:themeColor="text1"/>
          <w:sz w:val="36"/>
          <w:szCs w:val="36"/>
        </w:rPr>
        <w:t>B</w:t>
      </w:r>
      <w:r w:rsidRPr="00895CB8">
        <w:rPr>
          <w:rFonts w:cs="Arial"/>
          <w:bCs/>
          <w:color w:val="000000" w:themeColor="text1"/>
          <w:sz w:val="36"/>
          <w:szCs w:val="36"/>
        </w:rPr>
        <w:t>ylaws shall become effective immediately after the conclusion of the meeting at which they are adopted unless another time is specified in the motion to adopt or where the language of the amendment itself specifies another effective date or, by its terms, specifies that it becomes effective upon the occurrence of a future event or circumstance.</w:t>
      </w:r>
    </w:p>
    <w:p w14:paraId="159A27C8" w14:textId="77777777" w:rsidR="00EA6413" w:rsidRPr="00895CB8" w:rsidRDefault="00EA6413" w:rsidP="00D60B6B">
      <w:pPr>
        <w:pStyle w:val="NoSpacing"/>
        <w:spacing w:line="276" w:lineRule="auto"/>
        <w:rPr>
          <w:rFonts w:cs="Arial"/>
          <w:bCs/>
          <w:color w:val="000000" w:themeColor="text1"/>
          <w:sz w:val="36"/>
          <w:szCs w:val="36"/>
        </w:rPr>
      </w:pPr>
    </w:p>
    <w:p w14:paraId="29C856BE" w14:textId="5BF6A08A" w:rsidR="00D60B6B" w:rsidRPr="00895CB8" w:rsidRDefault="0010400A" w:rsidP="0010400A">
      <w:pPr>
        <w:pStyle w:val="Heading1"/>
        <w:spacing w:before="0" w:line="276" w:lineRule="auto"/>
        <w:rPr>
          <w:rFonts w:cs="Arial"/>
          <w:b w:val="0"/>
          <w:bCs/>
          <w:color w:val="000000" w:themeColor="text1"/>
          <w:sz w:val="40"/>
          <w:szCs w:val="40"/>
        </w:rPr>
      </w:pPr>
      <w:bookmarkStart w:id="30" w:name="_Toc227059490"/>
      <w:r w:rsidRPr="00895CB8">
        <w:rPr>
          <w:rFonts w:cs="Arial"/>
          <w:color w:val="000000" w:themeColor="text1"/>
        </w:rPr>
        <w:t>Proviso</w:t>
      </w:r>
      <w:bookmarkEnd w:id="30"/>
    </w:p>
    <w:p w14:paraId="2BC5F258" w14:textId="219BC9FD" w:rsidR="00EA6413" w:rsidRPr="00895CB8" w:rsidRDefault="00EA6413" w:rsidP="00D60B6B">
      <w:pPr>
        <w:pStyle w:val="NoSpacing"/>
        <w:spacing w:line="276" w:lineRule="auto"/>
        <w:rPr>
          <w:rFonts w:cs="Arial"/>
          <w:bCs/>
          <w:color w:val="000000" w:themeColor="text1"/>
          <w:sz w:val="36"/>
          <w:szCs w:val="36"/>
        </w:rPr>
      </w:pPr>
      <w:r w:rsidRPr="00895CB8">
        <w:rPr>
          <w:rFonts w:cs="Arial"/>
          <w:bCs/>
          <w:color w:val="000000" w:themeColor="text1"/>
          <w:sz w:val="36"/>
          <w:szCs w:val="36"/>
        </w:rPr>
        <w:t xml:space="preserve">The adoption of these </w:t>
      </w:r>
      <w:r w:rsidR="002405E2" w:rsidRPr="00895CB8">
        <w:rPr>
          <w:rFonts w:cs="Arial"/>
          <w:bCs/>
          <w:color w:val="000000" w:themeColor="text1"/>
          <w:sz w:val="36"/>
          <w:szCs w:val="36"/>
        </w:rPr>
        <w:t>B</w:t>
      </w:r>
      <w:r w:rsidRPr="00895CB8">
        <w:rPr>
          <w:rFonts w:cs="Arial"/>
          <w:bCs/>
          <w:color w:val="000000" w:themeColor="text1"/>
          <w:sz w:val="36"/>
          <w:szCs w:val="36"/>
        </w:rPr>
        <w:t>ylaws supersedes and replaces all other Bylaws previously adopted by this Organization. The Secretary, or person or persons responsible for preparing this document for presentation, publication, or distribution</w:t>
      </w:r>
      <w:r w:rsidR="00D60B6B" w:rsidRPr="00895CB8">
        <w:rPr>
          <w:rFonts w:cs="Arial"/>
          <w:bCs/>
          <w:color w:val="000000" w:themeColor="text1"/>
          <w:sz w:val="36"/>
          <w:szCs w:val="36"/>
        </w:rPr>
        <w:t>,</w:t>
      </w:r>
      <w:r w:rsidRPr="00895CB8">
        <w:rPr>
          <w:rFonts w:cs="Arial"/>
          <w:bCs/>
          <w:color w:val="000000" w:themeColor="text1"/>
          <w:sz w:val="36"/>
          <w:szCs w:val="36"/>
        </w:rPr>
        <w:t xml:space="preserve"> are hereby authorized to make such technical, editorial, and/or conforming changes as may be necessary without </w:t>
      </w:r>
      <w:r w:rsidRPr="00895CB8">
        <w:rPr>
          <w:rFonts w:cs="Arial"/>
          <w:bCs/>
          <w:color w:val="000000" w:themeColor="text1"/>
          <w:sz w:val="36"/>
          <w:szCs w:val="36"/>
        </w:rPr>
        <w:lastRenderedPageBreak/>
        <w:t>in any way changing the intent of the original wording contained herein.</w:t>
      </w:r>
    </w:p>
    <w:p w14:paraId="63EEF5D4" w14:textId="77777777" w:rsidR="00EA6413" w:rsidRPr="00895CB8" w:rsidRDefault="00EA6413" w:rsidP="00D60B6B">
      <w:pPr>
        <w:pStyle w:val="NoSpacing"/>
        <w:spacing w:line="276" w:lineRule="auto"/>
        <w:rPr>
          <w:rFonts w:cs="Arial"/>
          <w:bCs/>
          <w:color w:val="000000" w:themeColor="text1"/>
          <w:sz w:val="36"/>
          <w:szCs w:val="36"/>
        </w:rPr>
      </w:pPr>
    </w:p>
    <w:p w14:paraId="13B39F0A" w14:textId="71D09DCF" w:rsidR="00D60B6B" w:rsidRPr="00895CB8" w:rsidRDefault="0010400A" w:rsidP="0010400A">
      <w:pPr>
        <w:pStyle w:val="Heading1"/>
        <w:spacing w:before="0" w:line="276" w:lineRule="auto"/>
        <w:rPr>
          <w:rFonts w:cs="Arial"/>
          <w:b w:val="0"/>
          <w:bCs/>
          <w:color w:val="000000" w:themeColor="text1"/>
          <w:sz w:val="40"/>
          <w:szCs w:val="40"/>
        </w:rPr>
      </w:pPr>
      <w:bookmarkStart w:id="31" w:name="_Toc227059491"/>
      <w:r w:rsidRPr="00895CB8">
        <w:rPr>
          <w:rFonts w:cs="Arial"/>
          <w:color w:val="000000" w:themeColor="text1"/>
        </w:rPr>
        <w:t>Effective Date</w:t>
      </w:r>
      <w:bookmarkEnd w:id="31"/>
    </w:p>
    <w:p w14:paraId="14A51D26" w14:textId="715677D7" w:rsidR="002405E2" w:rsidRPr="00895CB8" w:rsidRDefault="00EA6413" w:rsidP="00D60B6B">
      <w:pPr>
        <w:pStyle w:val="NoSpacing"/>
        <w:spacing w:line="276" w:lineRule="auto"/>
        <w:rPr>
          <w:rFonts w:cs="Arial"/>
          <w:bCs/>
          <w:color w:val="000000" w:themeColor="text1"/>
          <w:sz w:val="36"/>
          <w:szCs w:val="36"/>
        </w:rPr>
      </w:pPr>
      <w:r w:rsidRPr="00895CB8">
        <w:rPr>
          <w:rFonts w:cs="Arial"/>
          <w:bCs/>
          <w:color w:val="000000" w:themeColor="text1"/>
          <w:sz w:val="36"/>
          <w:szCs w:val="36"/>
        </w:rPr>
        <w:t xml:space="preserve">These </w:t>
      </w:r>
      <w:r w:rsidR="004C6AE0">
        <w:rPr>
          <w:rFonts w:cs="Arial"/>
          <w:bCs/>
          <w:color w:val="000000" w:themeColor="text1"/>
          <w:sz w:val="36"/>
          <w:szCs w:val="36"/>
        </w:rPr>
        <w:t>By</w:t>
      </w:r>
      <w:r w:rsidRPr="00895CB8">
        <w:rPr>
          <w:rFonts w:cs="Arial"/>
          <w:bCs/>
          <w:color w:val="000000" w:themeColor="text1"/>
          <w:sz w:val="36"/>
          <w:szCs w:val="36"/>
        </w:rPr>
        <w:t>laws shall be effective as of the date they are adopted by the membership.</w:t>
      </w:r>
    </w:p>
    <w:p w14:paraId="5D8B213F" w14:textId="77777777" w:rsidR="00D60B6B" w:rsidRPr="00895CB8" w:rsidRDefault="00D60B6B" w:rsidP="00D60B6B">
      <w:pPr>
        <w:pStyle w:val="NoSpacing"/>
        <w:spacing w:line="276" w:lineRule="auto"/>
        <w:rPr>
          <w:rFonts w:cs="Arial"/>
          <w:bCs/>
          <w:color w:val="000000" w:themeColor="text1"/>
          <w:sz w:val="36"/>
          <w:szCs w:val="36"/>
        </w:rPr>
      </w:pPr>
    </w:p>
    <w:p w14:paraId="6CCAFB10" w14:textId="568FEEB3" w:rsidR="002405E2" w:rsidRPr="00895CB8" w:rsidRDefault="00EA6413" w:rsidP="00D60B6B">
      <w:pPr>
        <w:pStyle w:val="NoSpacing"/>
        <w:spacing w:line="276" w:lineRule="auto"/>
        <w:rPr>
          <w:rFonts w:cs="Arial"/>
          <w:bCs/>
          <w:color w:val="000000" w:themeColor="text1"/>
          <w:sz w:val="36"/>
          <w:szCs w:val="36"/>
        </w:rPr>
      </w:pPr>
      <w:r w:rsidRPr="00895CB8">
        <w:rPr>
          <w:rFonts w:cs="Arial"/>
          <w:bCs/>
          <w:color w:val="000000" w:themeColor="text1"/>
          <w:sz w:val="36"/>
          <w:szCs w:val="36"/>
        </w:rPr>
        <w:t>(</w:t>
      </w:r>
      <w:r w:rsidR="002405E2" w:rsidRPr="00895CB8">
        <w:rPr>
          <w:rFonts w:cs="Arial"/>
          <w:bCs/>
          <w:color w:val="000000" w:themeColor="text1"/>
          <w:sz w:val="36"/>
          <w:szCs w:val="36"/>
        </w:rPr>
        <w:t>Adopted July 4, 2018, Last Amended June 28, 2025</w:t>
      </w:r>
      <w:r w:rsidRPr="00895CB8">
        <w:rPr>
          <w:rFonts w:cs="Arial"/>
          <w:bCs/>
          <w:color w:val="000000" w:themeColor="text1"/>
          <w:sz w:val="36"/>
          <w:szCs w:val="36"/>
        </w:rPr>
        <w:t>)</w:t>
      </w:r>
    </w:p>
    <w:p w14:paraId="0DAE9004" w14:textId="77777777" w:rsidR="00D60B6B" w:rsidRPr="00895CB8" w:rsidRDefault="00D60B6B" w:rsidP="00D60B6B">
      <w:pPr>
        <w:pStyle w:val="NoSpacing"/>
        <w:spacing w:line="276" w:lineRule="auto"/>
        <w:rPr>
          <w:rFonts w:cs="Arial"/>
          <w:bCs/>
          <w:color w:val="000000" w:themeColor="text1"/>
          <w:sz w:val="36"/>
          <w:szCs w:val="36"/>
        </w:rPr>
      </w:pPr>
    </w:p>
    <w:p w14:paraId="70C1DEB9" w14:textId="721F1991" w:rsidR="002405E2" w:rsidRPr="00895CB8" w:rsidRDefault="002405E2" w:rsidP="00D60B6B">
      <w:pPr>
        <w:pStyle w:val="NoSpacing"/>
        <w:spacing w:line="276" w:lineRule="auto"/>
        <w:rPr>
          <w:rFonts w:cs="Arial"/>
          <w:bCs/>
          <w:color w:val="000000" w:themeColor="text1"/>
          <w:sz w:val="36"/>
          <w:szCs w:val="36"/>
        </w:rPr>
      </w:pPr>
      <w:r w:rsidRPr="00895CB8">
        <w:rPr>
          <w:rFonts w:cs="Arial"/>
          <w:bCs/>
          <w:color w:val="000000" w:themeColor="text1"/>
          <w:sz w:val="36"/>
          <w:szCs w:val="36"/>
        </w:rPr>
        <w:t>#END#</w:t>
      </w:r>
    </w:p>
    <w:sectPr w:rsidR="002405E2" w:rsidRPr="00895CB8" w:rsidSect="00770F0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33219" w14:textId="77777777" w:rsidR="00CD4634" w:rsidRDefault="00CD4634" w:rsidP="004E502C">
      <w:pPr>
        <w:spacing w:after="0"/>
      </w:pPr>
      <w:r>
        <w:separator/>
      </w:r>
    </w:p>
  </w:endnote>
  <w:endnote w:type="continuationSeparator" w:id="0">
    <w:p w14:paraId="6170385A" w14:textId="77777777" w:rsidR="00CD4634" w:rsidRDefault="00CD4634" w:rsidP="004E50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797009"/>
      <w:docPartObj>
        <w:docPartGallery w:val="Page Numbers (Bottom of Page)"/>
        <w:docPartUnique/>
      </w:docPartObj>
    </w:sdtPr>
    <w:sdtEndPr>
      <w:rPr>
        <w:noProof/>
      </w:rPr>
    </w:sdtEndPr>
    <w:sdtContent>
      <w:p w14:paraId="710D2E87" w14:textId="2CCDF75F" w:rsidR="004E502C" w:rsidRDefault="004E50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6503D5" w14:textId="77777777" w:rsidR="004E502C" w:rsidRDefault="004E5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0C36D" w14:textId="77777777" w:rsidR="00CD4634" w:rsidRDefault="00CD4634" w:rsidP="004E502C">
      <w:pPr>
        <w:spacing w:after="0"/>
      </w:pPr>
      <w:r>
        <w:separator/>
      </w:r>
    </w:p>
  </w:footnote>
  <w:footnote w:type="continuationSeparator" w:id="0">
    <w:p w14:paraId="4793B3E0" w14:textId="77777777" w:rsidR="00CD4634" w:rsidRDefault="00CD4634" w:rsidP="004E50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2DE"/>
    <w:multiLevelType w:val="hybridMultilevel"/>
    <w:tmpl w:val="45483F2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F7831AC"/>
    <w:multiLevelType w:val="hybridMultilevel"/>
    <w:tmpl w:val="0AE07160"/>
    <w:lvl w:ilvl="0" w:tplc="EF6A4B9C">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6810BA"/>
    <w:multiLevelType w:val="hybridMultilevel"/>
    <w:tmpl w:val="A8D8E5A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83855808">
    <w:abstractNumId w:val="1"/>
  </w:num>
  <w:num w:numId="2" w16cid:durableId="1562861457">
    <w:abstractNumId w:val="0"/>
  </w:num>
  <w:num w:numId="3" w16cid:durableId="1644888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13"/>
    <w:rsid w:val="00012C4B"/>
    <w:rsid w:val="00027A0D"/>
    <w:rsid w:val="00084EAA"/>
    <w:rsid w:val="0010400A"/>
    <w:rsid w:val="0012170C"/>
    <w:rsid w:val="00151AE6"/>
    <w:rsid w:val="00172EB8"/>
    <w:rsid w:val="001F7470"/>
    <w:rsid w:val="002405E2"/>
    <w:rsid w:val="00253B23"/>
    <w:rsid w:val="002570A8"/>
    <w:rsid w:val="002A2512"/>
    <w:rsid w:val="002B14FE"/>
    <w:rsid w:val="002E6458"/>
    <w:rsid w:val="00317662"/>
    <w:rsid w:val="00363480"/>
    <w:rsid w:val="003A0AF1"/>
    <w:rsid w:val="003A4364"/>
    <w:rsid w:val="0043273F"/>
    <w:rsid w:val="00433C58"/>
    <w:rsid w:val="004A108B"/>
    <w:rsid w:val="004B6504"/>
    <w:rsid w:val="004C6AE0"/>
    <w:rsid w:val="004E48C1"/>
    <w:rsid w:val="004E502C"/>
    <w:rsid w:val="004E5FB1"/>
    <w:rsid w:val="0054520B"/>
    <w:rsid w:val="005936A7"/>
    <w:rsid w:val="005F62BF"/>
    <w:rsid w:val="00614142"/>
    <w:rsid w:val="00655E33"/>
    <w:rsid w:val="00725B1F"/>
    <w:rsid w:val="00743346"/>
    <w:rsid w:val="00747CF6"/>
    <w:rsid w:val="00770F0D"/>
    <w:rsid w:val="00783D97"/>
    <w:rsid w:val="007C494E"/>
    <w:rsid w:val="007F026B"/>
    <w:rsid w:val="007F2E03"/>
    <w:rsid w:val="007F6E62"/>
    <w:rsid w:val="00804F75"/>
    <w:rsid w:val="0085245C"/>
    <w:rsid w:val="00871658"/>
    <w:rsid w:val="008912FB"/>
    <w:rsid w:val="00891A19"/>
    <w:rsid w:val="00895CB8"/>
    <w:rsid w:val="00910CE4"/>
    <w:rsid w:val="0093718F"/>
    <w:rsid w:val="0094491F"/>
    <w:rsid w:val="00963B33"/>
    <w:rsid w:val="009A7B60"/>
    <w:rsid w:val="009D3F0C"/>
    <w:rsid w:val="009E0AAB"/>
    <w:rsid w:val="00A03068"/>
    <w:rsid w:val="00A36B10"/>
    <w:rsid w:val="00A41298"/>
    <w:rsid w:val="00A744F0"/>
    <w:rsid w:val="00A9666D"/>
    <w:rsid w:val="00B05E25"/>
    <w:rsid w:val="00B21BFF"/>
    <w:rsid w:val="00B30B93"/>
    <w:rsid w:val="00B33EBA"/>
    <w:rsid w:val="00B43E59"/>
    <w:rsid w:val="00B82D49"/>
    <w:rsid w:val="00B94DE2"/>
    <w:rsid w:val="00C15FA5"/>
    <w:rsid w:val="00C56D38"/>
    <w:rsid w:val="00C6174F"/>
    <w:rsid w:val="00C745EB"/>
    <w:rsid w:val="00C95D2D"/>
    <w:rsid w:val="00CD3860"/>
    <w:rsid w:val="00CD4634"/>
    <w:rsid w:val="00CE3EE2"/>
    <w:rsid w:val="00CF3E88"/>
    <w:rsid w:val="00D0642C"/>
    <w:rsid w:val="00D23055"/>
    <w:rsid w:val="00D60B6B"/>
    <w:rsid w:val="00D952C2"/>
    <w:rsid w:val="00DA2301"/>
    <w:rsid w:val="00DF12DF"/>
    <w:rsid w:val="00E33764"/>
    <w:rsid w:val="00E3523C"/>
    <w:rsid w:val="00E71C52"/>
    <w:rsid w:val="00EA6413"/>
    <w:rsid w:val="00EB65DE"/>
    <w:rsid w:val="00ED6FAA"/>
    <w:rsid w:val="00F14B12"/>
    <w:rsid w:val="00F83156"/>
    <w:rsid w:val="00F90C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BBC7C"/>
  <w15:chartTrackingRefBased/>
  <w15:docId w15:val="{88874A34-9B8A-4390-8511-CE9A1FD0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45C"/>
    <w:pPr>
      <w:spacing w:line="240" w:lineRule="auto"/>
    </w:pPr>
  </w:style>
  <w:style w:type="paragraph" w:styleId="Heading1">
    <w:name w:val="heading 1"/>
    <w:basedOn w:val="Normal"/>
    <w:next w:val="Normal"/>
    <w:link w:val="Heading1Char"/>
    <w:uiPriority w:val="9"/>
    <w:qFormat/>
    <w:rsid w:val="00743346"/>
    <w:pPr>
      <w:keepNext/>
      <w:keepLines/>
      <w:spacing w:before="240" w:after="0"/>
      <w:outlineLvl w:val="0"/>
    </w:pPr>
    <w:rPr>
      <w:rFonts w:eastAsiaTheme="majorEastAsia" w:cstheme="majorBidi"/>
      <w:b/>
      <w:sz w:val="44"/>
      <w:szCs w:val="32"/>
    </w:rPr>
  </w:style>
  <w:style w:type="paragraph" w:styleId="Heading2">
    <w:name w:val="heading 2"/>
    <w:basedOn w:val="Normal"/>
    <w:next w:val="Normal"/>
    <w:link w:val="Heading2Char"/>
    <w:uiPriority w:val="9"/>
    <w:unhideWhenUsed/>
    <w:qFormat/>
    <w:rsid w:val="00743346"/>
    <w:pPr>
      <w:keepNext/>
      <w:keepLines/>
      <w:spacing w:before="40" w:after="0"/>
      <w:outlineLvl w:val="1"/>
    </w:pPr>
    <w:rPr>
      <w:rFonts w:eastAsiaTheme="majorEastAsia" w:cstheme="majorBidi"/>
      <w:color w:val="000000" w:themeColor="text1"/>
      <w:sz w:val="3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170C"/>
    <w:pPr>
      <w:spacing w:after="0" w:line="240" w:lineRule="auto"/>
    </w:pPr>
  </w:style>
  <w:style w:type="paragraph" w:styleId="ListParagraph">
    <w:name w:val="List Paragraph"/>
    <w:basedOn w:val="Normal"/>
    <w:uiPriority w:val="34"/>
    <w:qFormat/>
    <w:rsid w:val="00A9666D"/>
    <w:pPr>
      <w:ind w:left="720"/>
      <w:contextualSpacing/>
    </w:pPr>
  </w:style>
  <w:style w:type="paragraph" w:styleId="Title">
    <w:name w:val="Title"/>
    <w:basedOn w:val="Normal"/>
    <w:next w:val="Normal"/>
    <w:link w:val="TitleChar"/>
    <w:uiPriority w:val="10"/>
    <w:qFormat/>
    <w:rsid w:val="00743346"/>
    <w:pPr>
      <w:spacing w:after="0"/>
      <w:contextualSpacing/>
    </w:pPr>
    <w:rPr>
      <w:rFonts w:eastAsiaTheme="majorEastAsia" w:cstheme="majorBidi"/>
      <w:b/>
      <w:spacing w:val="-10"/>
      <w:kern w:val="28"/>
      <w:sz w:val="48"/>
      <w:szCs w:val="56"/>
    </w:rPr>
  </w:style>
  <w:style w:type="character" w:customStyle="1" w:styleId="TitleChar">
    <w:name w:val="Title Char"/>
    <w:basedOn w:val="DefaultParagraphFont"/>
    <w:link w:val="Title"/>
    <w:uiPriority w:val="10"/>
    <w:rsid w:val="00743346"/>
    <w:rPr>
      <w:rFonts w:eastAsiaTheme="majorEastAsia" w:cstheme="majorBidi"/>
      <w:b/>
      <w:spacing w:val="-10"/>
      <w:kern w:val="28"/>
      <w:sz w:val="48"/>
      <w:szCs w:val="56"/>
    </w:rPr>
  </w:style>
  <w:style w:type="character" w:customStyle="1" w:styleId="Heading1Char">
    <w:name w:val="Heading 1 Char"/>
    <w:basedOn w:val="DefaultParagraphFont"/>
    <w:link w:val="Heading1"/>
    <w:uiPriority w:val="9"/>
    <w:rsid w:val="00743346"/>
    <w:rPr>
      <w:rFonts w:eastAsiaTheme="majorEastAsia" w:cstheme="majorBidi"/>
      <w:b/>
      <w:sz w:val="44"/>
      <w:szCs w:val="32"/>
    </w:rPr>
  </w:style>
  <w:style w:type="character" w:customStyle="1" w:styleId="Heading2Char">
    <w:name w:val="Heading 2 Char"/>
    <w:basedOn w:val="DefaultParagraphFont"/>
    <w:link w:val="Heading2"/>
    <w:uiPriority w:val="9"/>
    <w:rsid w:val="00743346"/>
    <w:rPr>
      <w:rFonts w:eastAsiaTheme="majorEastAsia" w:cstheme="majorBidi"/>
      <w:color w:val="000000" w:themeColor="text1"/>
      <w:sz w:val="36"/>
      <w:szCs w:val="26"/>
      <w:u w:val="single"/>
    </w:rPr>
  </w:style>
  <w:style w:type="paragraph" w:styleId="TOCHeading">
    <w:name w:val="TOC Heading"/>
    <w:basedOn w:val="Heading1"/>
    <w:next w:val="Normal"/>
    <w:uiPriority w:val="39"/>
    <w:unhideWhenUsed/>
    <w:qFormat/>
    <w:rsid w:val="00CD3860"/>
    <w:pPr>
      <w:spacing w:line="259" w:lineRule="auto"/>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DA2301"/>
    <w:pPr>
      <w:tabs>
        <w:tab w:val="right" w:leader="dot" w:pos="9350"/>
      </w:tabs>
      <w:spacing w:after="100"/>
    </w:pPr>
    <w:rPr>
      <w:rFonts w:cs="Arial"/>
      <w:b/>
      <w:bCs/>
      <w:noProof/>
      <w:color w:val="000000" w:themeColor="text1"/>
      <w:sz w:val="36"/>
      <w:szCs w:val="36"/>
    </w:rPr>
  </w:style>
  <w:style w:type="paragraph" w:styleId="TOC2">
    <w:name w:val="toc 2"/>
    <w:basedOn w:val="Normal"/>
    <w:next w:val="Normal"/>
    <w:autoRedefine/>
    <w:uiPriority w:val="39"/>
    <w:unhideWhenUsed/>
    <w:rsid w:val="00CD3860"/>
    <w:pPr>
      <w:spacing w:after="100"/>
      <w:ind w:left="280"/>
    </w:pPr>
  </w:style>
  <w:style w:type="character" w:styleId="Hyperlink">
    <w:name w:val="Hyperlink"/>
    <w:basedOn w:val="DefaultParagraphFont"/>
    <w:uiPriority w:val="99"/>
    <w:unhideWhenUsed/>
    <w:rsid w:val="00CD3860"/>
    <w:rPr>
      <w:color w:val="0563C1" w:themeColor="hyperlink"/>
      <w:u w:val="single"/>
    </w:rPr>
  </w:style>
  <w:style w:type="paragraph" w:styleId="Header">
    <w:name w:val="header"/>
    <w:basedOn w:val="Normal"/>
    <w:link w:val="HeaderChar"/>
    <w:uiPriority w:val="99"/>
    <w:unhideWhenUsed/>
    <w:rsid w:val="004E502C"/>
    <w:pPr>
      <w:tabs>
        <w:tab w:val="center" w:pos="4680"/>
        <w:tab w:val="right" w:pos="9360"/>
      </w:tabs>
      <w:spacing w:after="0"/>
    </w:pPr>
  </w:style>
  <w:style w:type="character" w:customStyle="1" w:styleId="HeaderChar">
    <w:name w:val="Header Char"/>
    <w:basedOn w:val="DefaultParagraphFont"/>
    <w:link w:val="Header"/>
    <w:uiPriority w:val="99"/>
    <w:rsid w:val="004E502C"/>
  </w:style>
  <w:style w:type="paragraph" w:styleId="Footer">
    <w:name w:val="footer"/>
    <w:basedOn w:val="Normal"/>
    <w:link w:val="FooterChar"/>
    <w:uiPriority w:val="99"/>
    <w:unhideWhenUsed/>
    <w:rsid w:val="004E502C"/>
    <w:pPr>
      <w:tabs>
        <w:tab w:val="center" w:pos="4680"/>
        <w:tab w:val="right" w:pos="9360"/>
      </w:tabs>
      <w:spacing w:after="0"/>
    </w:pPr>
  </w:style>
  <w:style w:type="character" w:customStyle="1" w:styleId="FooterChar">
    <w:name w:val="Footer Char"/>
    <w:basedOn w:val="DefaultParagraphFont"/>
    <w:link w:val="Footer"/>
    <w:uiPriority w:val="99"/>
    <w:rsid w:val="004E5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C1315-7712-492E-8DCB-65476034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11</Pages>
  <Words>1841</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 hawkins</dc:creator>
  <cp:keywords/>
  <dc:description/>
  <cp:lastModifiedBy>Melanie Alt Sinohui</cp:lastModifiedBy>
  <cp:revision>13</cp:revision>
  <dcterms:created xsi:type="dcterms:W3CDTF">2026-02-20T23:35:00Z</dcterms:created>
  <dcterms:modified xsi:type="dcterms:W3CDTF">2026-04-14T18:44:00Z</dcterms:modified>
</cp:coreProperties>
</file>